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8F31" w14:textId="048A244E" w:rsidR="00BD67F0" w:rsidRDefault="00EB277B" w:rsidP="00EB277B">
      <w:pPr>
        <w:jc w:val="center"/>
        <w:rPr>
          <w:b/>
          <w:bCs/>
          <w:sz w:val="28"/>
          <w:szCs w:val="28"/>
        </w:rPr>
      </w:pPr>
      <w:r>
        <w:rPr>
          <w:b/>
          <w:bCs/>
          <w:sz w:val="28"/>
          <w:szCs w:val="28"/>
        </w:rPr>
        <w:t>Town of Onancock</w:t>
      </w:r>
    </w:p>
    <w:p w14:paraId="77E73936" w14:textId="6E100A72" w:rsidR="00EB277B" w:rsidRDefault="00EB277B" w:rsidP="00EB277B">
      <w:pPr>
        <w:jc w:val="center"/>
        <w:rPr>
          <w:b/>
          <w:bCs/>
          <w:sz w:val="28"/>
          <w:szCs w:val="28"/>
        </w:rPr>
      </w:pPr>
      <w:r>
        <w:rPr>
          <w:b/>
          <w:bCs/>
          <w:sz w:val="28"/>
          <w:szCs w:val="28"/>
        </w:rPr>
        <w:t>Economic Development Authority Meeting</w:t>
      </w:r>
    </w:p>
    <w:p w14:paraId="2429FA26" w14:textId="5CD1653D" w:rsidR="00EB277B" w:rsidRDefault="00EB277B" w:rsidP="00EB277B">
      <w:pPr>
        <w:jc w:val="center"/>
        <w:rPr>
          <w:b/>
          <w:bCs/>
          <w:sz w:val="28"/>
          <w:szCs w:val="28"/>
        </w:rPr>
      </w:pPr>
      <w:r>
        <w:rPr>
          <w:b/>
          <w:bCs/>
          <w:sz w:val="28"/>
          <w:szCs w:val="28"/>
        </w:rPr>
        <w:t xml:space="preserve">October 17, </w:t>
      </w:r>
      <w:proofErr w:type="gramStart"/>
      <w:r>
        <w:rPr>
          <w:b/>
          <w:bCs/>
          <w:sz w:val="28"/>
          <w:szCs w:val="28"/>
        </w:rPr>
        <w:t>2023</w:t>
      </w:r>
      <w:proofErr w:type="gramEnd"/>
      <w:r>
        <w:rPr>
          <w:b/>
          <w:bCs/>
          <w:sz w:val="28"/>
          <w:szCs w:val="28"/>
        </w:rPr>
        <w:t xml:space="preserve">  6:00pm</w:t>
      </w:r>
    </w:p>
    <w:p w14:paraId="73AEDB15" w14:textId="77777777" w:rsidR="00EB277B" w:rsidRDefault="00EB277B" w:rsidP="00EB277B">
      <w:pPr>
        <w:pStyle w:val="NoSpacing"/>
      </w:pPr>
    </w:p>
    <w:p w14:paraId="711377A3" w14:textId="75C37945" w:rsidR="00EB277B" w:rsidRDefault="00EB277B" w:rsidP="00EB277B">
      <w:pPr>
        <w:pStyle w:val="NoSpacing"/>
        <w:numPr>
          <w:ilvl w:val="0"/>
          <w:numId w:val="5"/>
        </w:numPr>
        <w:rPr>
          <w:sz w:val="24"/>
          <w:szCs w:val="24"/>
        </w:rPr>
      </w:pPr>
      <w:r w:rsidRPr="00EB277B">
        <w:rPr>
          <w:b/>
          <w:bCs/>
          <w:sz w:val="24"/>
          <w:szCs w:val="24"/>
        </w:rPr>
        <w:t xml:space="preserve">Call to </w:t>
      </w:r>
      <w:r w:rsidR="00E858B3">
        <w:rPr>
          <w:b/>
          <w:bCs/>
          <w:sz w:val="24"/>
          <w:szCs w:val="24"/>
        </w:rPr>
        <w:t>O</w:t>
      </w:r>
      <w:r w:rsidRPr="00EB277B">
        <w:rPr>
          <w:b/>
          <w:bCs/>
          <w:sz w:val="24"/>
          <w:szCs w:val="24"/>
        </w:rPr>
        <w:t>rder and Roll Call</w:t>
      </w:r>
      <w:r>
        <w:rPr>
          <w:sz w:val="24"/>
          <w:szCs w:val="24"/>
        </w:rPr>
        <w:t>:</w:t>
      </w:r>
    </w:p>
    <w:p w14:paraId="15993DA3" w14:textId="2D9CD1A4" w:rsidR="00EB277B" w:rsidRDefault="00EB277B" w:rsidP="00EB277B">
      <w:pPr>
        <w:pStyle w:val="NoSpacing"/>
        <w:ind w:left="720"/>
        <w:rPr>
          <w:sz w:val="24"/>
          <w:szCs w:val="24"/>
        </w:rPr>
      </w:pPr>
      <w:r>
        <w:rPr>
          <w:sz w:val="24"/>
          <w:szCs w:val="24"/>
        </w:rPr>
        <w:t xml:space="preserve">Matt Spuck, Town Manager, called the meeting to order at 6:02pm.  </w:t>
      </w:r>
      <w:r w:rsidR="009839DD">
        <w:rPr>
          <w:sz w:val="24"/>
          <w:szCs w:val="24"/>
        </w:rPr>
        <w:t xml:space="preserve">EDA members present </w:t>
      </w:r>
      <w:r>
        <w:rPr>
          <w:sz w:val="24"/>
          <w:szCs w:val="24"/>
        </w:rPr>
        <w:t>were Jake Dillon, Bill Chandler, Rosemary Paparo, Jeff</w:t>
      </w:r>
      <w:r w:rsidR="009839DD">
        <w:rPr>
          <w:sz w:val="24"/>
          <w:szCs w:val="24"/>
        </w:rPr>
        <w:t xml:space="preserve">rey Vernimb, Joy Marino and Stephen Johnsen.  Katie Schwab attended by Zoom.  Town Manager Matt Spuck was also present.  </w:t>
      </w:r>
    </w:p>
    <w:p w14:paraId="0AFD304C" w14:textId="608B8259" w:rsidR="009839DD" w:rsidRDefault="009839DD" w:rsidP="009839DD">
      <w:pPr>
        <w:pStyle w:val="NoSpacing"/>
        <w:numPr>
          <w:ilvl w:val="0"/>
          <w:numId w:val="6"/>
        </w:numPr>
        <w:rPr>
          <w:sz w:val="24"/>
          <w:szCs w:val="24"/>
        </w:rPr>
      </w:pPr>
      <w:r>
        <w:rPr>
          <w:sz w:val="24"/>
          <w:szCs w:val="24"/>
        </w:rPr>
        <w:t xml:space="preserve"> Introductions followed.  </w:t>
      </w:r>
    </w:p>
    <w:p w14:paraId="345234FF" w14:textId="77777777" w:rsidR="000945FA" w:rsidRDefault="000945FA" w:rsidP="000945FA">
      <w:pPr>
        <w:pStyle w:val="NoSpacing"/>
        <w:ind w:left="1080"/>
        <w:rPr>
          <w:sz w:val="24"/>
          <w:szCs w:val="24"/>
        </w:rPr>
      </w:pPr>
    </w:p>
    <w:p w14:paraId="2DD71A73" w14:textId="3A2FCDCA" w:rsidR="000945FA" w:rsidRPr="000945FA" w:rsidRDefault="000945FA" w:rsidP="000945FA">
      <w:pPr>
        <w:pStyle w:val="NoSpacing"/>
        <w:numPr>
          <w:ilvl w:val="0"/>
          <w:numId w:val="5"/>
        </w:numPr>
        <w:rPr>
          <w:b/>
          <w:bCs/>
          <w:sz w:val="24"/>
          <w:szCs w:val="24"/>
        </w:rPr>
      </w:pPr>
      <w:r>
        <w:rPr>
          <w:b/>
          <w:bCs/>
          <w:sz w:val="24"/>
          <w:szCs w:val="24"/>
        </w:rPr>
        <w:t xml:space="preserve"> Approval of meeting minutes:</w:t>
      </w:r>
    </w:p>
    <w:p w14:paraId="4D3A9461" w14:textId="5A1343E7" w:rsidR="000945FA" w:rsidRPr="000945FA" w:rsidRDefault="000945FA" w:rsidP="000945FA">
      <w:pPr>
        <w:pStyle w:val="NoSpacing"/>
        <w:numPr>
          <w:ilvl w:val="0"/>
          <w:numId w:val="7"/>
        </w:numPr>
        <w:rPr>
          <w:b/>
          <w:bCs/>
          <w:sz w:val="24"/>
          <w:szCs w:val="24"/>
        </w:rPr>
      </w:pPr>
      <w:r>
        <w:rPr>
          <w:sz w:val="24"/>
          <w:szCs w:val="24"/>
        </w:rPr>
        <w:t xml:space="preserve"> None to approve</w:t>
      </w:r>
    </w:p>
    <w:p w14:paraId="218AA30A" w14:textId="77777777" w:rsidR="000945FA" w:rsidRPr="000945FA" w:rsidRDefault="000945FA" w:rsidP="000945FA">
      <w:pPr>
        <w:pStyle w:val="NoSpacing"/>
        <w:ind w:left="1080"/>
        <w:rPr>
          <w:b/>
          <w:bCs/>
          <w:sz w:val="24"/>
          <w:szCs w:val="24"/>
        </w:rPr>
      </w:pPr>
    </w:p>
    <w:p w14:paraId="757ABC37" w14:textId="687925ED" w:rsidR="000945FA" w:rsidRDefault="000945FA" w:rsidP="000945FA">
      <w:pPr>
        <w:pStyle w:val="NoSpacing"/>
        <w:numPr>
          <w:ilvl w:val="0"/>
          <w:numId w:val="5"/>
        </w:numPr>
        <w:rPr>
          <w:b/>
          <w:bCs/>
          <w:sz w:val="24"/>
          <w:szCs w:val="24"/>
        </w:rPr>
      </w:pPr>
      <w:r>
        <w:rPr>
          <w:b/>
          <w:bCs/>
          <w:sz w:val="24"/>
          <w:szCs w:val="24"/>
        </w:rPr>
        <w:t xml:space="preserve"> Public Hearings</w:t>
      </w:r>
      <w:r w:rsidR="00D827B6">
        <w:rPr>
          <w:b/>
          <w:bCs/>
          <w:sz w:val="24"/>
          <w:szCs w:val="24"/>
        </w:rPr>
        <w:t>:</w:t>
      </w:r>
    </w:p>
    <w:p w14:paraId="2D3D9948" w14:textId="7321A0EA" w:rsidR="000945FA" w:rsidRDefault="000945FA" w:rsidP="000945FA">
      <w:pPr>
        <w:pStyle w:val="NoSpacing"/>
        <w:numPr>
          <w:ilvl w:val="0"/>
          <w:numId w:val="8"/>
        </w:numPr>
        <w:rPr>
          <w:sz w:val="24"/>
          <w:szCs w:val="24"/>
        </w:rPr>
      </w:pPr>
      <w:r>
        <w:rPr>
          <w:sz w:val="24"/>
          <w:szCs w:val="24"/>
        </w:rPr>
        <w:t xml:space="preserve"> None scheduled</w:t>
      </w:r>
    </w:p>
    <w:p w14:paraId="59021A13" w14:textId="77777777" w:rsidR="000945FA" w:rsidRDefault="000945FA" w:rsidP="000945FA">
      <w:pPr>
        <w:pStyle w:val="NoSpacing"/>
        <w:ind w:left="1080"/>
        <w:rPr>
          <w:sz w:val="24"/>
          <w:szCs w:val="24"/>
        </w:rPr>
      </w:pPr>
    </w:p>
    <w:p w14:paraId="35AEE0EA" w14:textId="2D8DC9ED" w:rsidR="000945FA" w:rsidRPr="000945FA" w:rsidRDefault="000945FA" w:rsidP="000945FA">
      <w:pPr>
        <w:pStyle w:val="NoSpacing"/>
        <w:numPr>
          <w:ilvl w:val="0"/>
          <w:numId w:val="5"/>
        </w:numPr>
        <w:rPr>
          <w:b/>
          <w:bCs/>
          <w:sz w:val="24"/>
          <w:szCs w:val="24"/>
        </w:rPr>
      </w:pPr>
      <w:r>
        <w:rPr>
          <w:sz w:val="24"/>
          <w:szCs w:val="24"/>
        </w:rPr>
        <w:t xml:space="preserve"> </w:t>
      </w:r>
      <w:r w:rsidRPr="000945FA">
        <w:rPr>
          <w:b/>
          <w:bCs/>
          <w:sz w:val="24"/>
          <w:szCs w:val="24"/>
        </w:rPr>
        <w:t>Public Presentation</w:t>
      </w:r>
      <w:r w:rsidR="00987730">
        <w:rPr>
          <w:b/>
          <w:bCs/>
          <w:sz w:val="24"/>
          <w:szCs w:val="24"/>
        </w:rPr>
        <w:t>:</w:t>
      </w:r>
    </w:p>
    <w:p w14:paraId="2911CFE0" w14:textId="7C5348FD" w:rsidR="000945FA" w:rsidRDefault="000945FA" w:rsidP="000945FA">
      <w:pPr>
        <w:pStyle w:val="NoSpacing"/>
        <w:numPr>
          <w:ilvl w:val="0"/>
          <w:numId w:val="9"/>
        </w:numPr>
        <w:rPr>
          <w:sz w:val="24"/>
          <w:szCs w:val="24"/>
        </w:rPr>
      </w:pPr>
      <w:r>
        <w:rPr>
          <w:sz w:val="24"/>
          <w:szCs w:val="24"/>
        </w:rPr>
        <w:t xml:space="preserve"> None scheduled</w:t>
      </w:r>
    </w:p>
    <w:p w14:paraId="1B5AB09A" w14:textId="77777777" w:rsidR="000945FA" w:rsidRDefault="000945FA" w:rsidP="000945FA">
      <w:pPr>
        <w:pStyle w:val="NoSpacing"/>
        <w:ind w:left="1080"/>
        <w:rPr>
          <w:sz w:val="24"/>
          <w:szCs w:val="24"/>
        </w:rPr>
      </w:pPr>
    </w:p>
    <w:p w14:paraId="5C78D8A0" w14:textId="2FCF315E" w:rsidR="000945FA" w:rsidRDefault="000945FA" w:rsidP="000945FA">
      <w:pPr>
        <w:pStyle w:val="NoSpacing"/>
        <w:numPr>
          <w:ilvl w:val="0"/>
          <w:numId w:val="5"/>
        </w:numPr>
        <w:rPr>
          <w:b/>
          <w:bCs/>
          <w:sz w:val="24"/>
          <w:szCs w:val="24"/>
        </w:rPr>
      </w:pPr>
      <w:r>
        <w:rPr>
          <w:b/>
          <w:bCs/>
          <w:sz w:val="24"/>
          <w:szCs w:val="24"/>
        </w:rPr>
        <w:t>Authority Action:</w:t>
      </w:r>
    </w:p>
    <w:p w14:paraId="01395FA4" w14:textId="39A3243A" w:rsidR="000945FA" w:rsidRDefault="000945FA" w:rsidP="000945FA">
      <w:pPr>
        <w:pStyle w:val="NoSpacing"/>
        <w:numPr>
          <w:ilvl w:val="0"/>
          <w:numId w:val="10"/>
        </w:numPr>
        <w:rPr>
          <w:sz w:val="24"/>
          <w:szCs w:val="24"/>
        </w:rPr>
      </w:pPr>
      <w:r>
        <w:rPr>
          <w:sz w:val="24"/>
          <w:szCs w:val="24"/>
        </w:rPr>
        <w:t xml:space="preserve"> Vote for Chairperson and Vice-Chairperson</w:t>
      </w:r>
    </w:p>
    <w:p w14:paraId="724F75F4" w14:textId="61B7F3C3" w:rsidR="00B10AB4" w:rsidRDefault="00B10AB4" w:rsidP="00B10AB4">
      <w:pPr>
        <w:pStyle w:val="NoSpacing"/>
        <w:ind w:left="1080"/>
        <w:rPr>
          <w:sz w:val="24"/>
          <w:szCs w:val="24"/>
        </w:rPr>
      </w:pPr>
      <w:r>
        <w:rPr>
          <w:sz w:val="24"/>
          <w:szCs w:val="24"/>
        </w:rPr>
        <w:t>Nominations were called for Board Chair.  Jeffrey Vernimb nominated Katie Schwab.  Rosemary Paparo seconded the motion.  No discussion.  Motion passed 7-0.</w:t>
      </w:r>
    </w:p>
    <w:p w14:paraId="0E630934" w14:textId="554D9932" w:rsidR="00B10AB4" w:rsidRDefault="00B10AB4" w:rsidP="000D64AF">
      <w:pPr>
        <w:pStyle w:val="NoSpacing"/>
        <w:ind w:left="1080"/>
        <w:rPr>
          <w:sz w:val="24"/>
          <w:szCs w:val="24"/>
        </w:rPr>
      </w:pPr>
      <w:r>
        <w:rPr>
          <w:sz w:val="24"/>
          <w:szCs w:val="24"/>
        </w:rPr>
        <w:t xml:space="preserve">Nominations were called for Vice-Chair.  Joy Marino nominated Bill Chandler.  </w:t>
      </w:r>
    </w:p>
    <w:p w14:paraId="3DD25AEE" w14:textId="31513752" w:rsidR="00B10AB4" w:rsidRDefault="00095430" w:rsidP="00B10AB4">
      <w:pPr>
        <w:pStyle w:val="NoSpacing"/>
        <w:ind w:left="1080"/>
        <w:rPr>
          <w:sz w:val="24"/>
          <w:szCs w:val="24"/>
        </w:rPr>
      </w:pPr>
      <w:r>
        <w:rPr>
          <w:sz w:val="24"/>
          <w:szCs w:val="24"/>
        </w:rPr>
        <w:t>Rosemary Paparo seconded the motion.  No discussion.  Motion passed 7-0.</w:t>
      </w:r>
    </w:p>
    <w:p w14:paraId="2A9B5C04" w14:textId="0A0F3C1D" w:rsidR="00120FDB" w:rsidRDefault="00120FDB" w:rsidP="000D64AF">
      <w:pPr>
        <w:pStyle w:val="NoSpacing"/>
        <w:ind w:left="1044"/>
        <w:rPr>
          <w:sz w:val="24"/>
          <w:szCs w:val="24"/>
        </w:rPr>
      </w:pPr>
      <w:r>
        <w:rPr>
          <w:sz w:val="24"/>
          <w:szCs w:val="24"/>
        </w:rPr>
        <w:t xml:space="preserve">Nominations were called for Secretary.  Discussion asked for volunteers.  Joy Marino </w:t>
      </w:r>
      <w:r w:rsidR="000D64AF">
        <w:rPr>
          <w:sz w:val="24"/>
          <w:szCs w:val="24"/>
        </w:rPr>
        <w:t xml:space="preserve">       </w:t>
      </w:r>
      <w:r>
        <w:rPr>
          <w:sz w:val="24"/>
          <w:szCs w:val="24"/>
        </w:rPr>
        <w:t xml:space="preserve">volunteered </w:t>
      </w:r>
      <w:r w:rsidR="009E1FE8">
        <w:rPr>
          <w:sz w:val="24"/>
          <w:szCs w:val="24"/>
        </w:rPr>
        <w:t xml:space="preserve">with the condition video would be available.  </w:t>
      </w:r>
    </w:p>
    <w:p w14:paraId="79F968F7" w14:textId="77777777" w:rsidR="00987730" w:rsidRDefault="00987730" w:rsidP="00987730">
      <w:pPr>
        <w:pStyle w:val="NoSpacing"/>
        <w:ind w:left="1080"/>
        <w:rPr>
          <w:sz w:val="24"/>
          <w:szCs w:val="24"/>
        </w:rPr>
      </w:pPr>
    </w:p>
    <w:p w14:paraId="19132C85" w14:textId="0C5902C7" w:rsidR="00605AE8" w:rsidRPr="009E1FE8" w:rsidRDefault="000945FA" w:rsidP="009E1FE8">
      <w:pPr>
        <w:pStyle w:val="NoSpacing"/>
        <w:numPr>
          <w:ilvl w:val="0"/>
          <w:numId w:val="5"/>
        </w:numPr>
        <w:rPr>
          <w:b/>
          <w:bCs/>
          <w:sz w:val="24"/>
          <w:szCs w:val="24"/>
        </w:rPr>
      </w:pPr>
      <w:r>
        <w:rPr>
          <w:b/>
          <w:bCs/>
          <w:sz w:val="24"/>
          <w:szCs w:val="24"/>
        </w:rPr>
        <w:t xml:space="preserve"> </w:t>
      </w:r>
      <w:r w:rsidR="00D17CC0">
        <w:rPr>
          <w:b/>
          <w:bCs/>
          <w:sz w:val="24"/>
          <w:szCs w:val="24"/>
        </w:rPr>
        <w:t>Authority</w:t>
      </w:r>
      <w:r w:rsidR="00605AE8">
        <w:rPr>
          <w:b/>
          <w:bCs/>
          <w:sz w:val="24"/>
          <w:szCs w:val="24"/>
        </w:rPr>
        <w:t xml:space="preserve"> Discussion</w:t>
      </w:r>
      <w:r w:rsidR="00987730">
        <w:rPr>
          <w:b/>
          <w:bCs/>
          <w:sz w:val="24"/>
          <w:szCs w:val="24"/>
        </w:rPr>
        <w:t>:</w:t>
      </w:r>
    </w:p>
    <w:p w14:paraId="2649EF75" w14:textId="0E2C2924" w:rsidR="001A65F6" w:rsidRPr="00605AE8" w:rsidRDefault="001A65F6" w:rsidP="00605AE8">
      <w:pPr>
        <w:pStyle w:val="NoSpacing"/>
        <w:numPr>
          <w:ilvl w:val="0"/>
          <w:numId w:val="11"/>
        </w:numPr>
        <w:rPr>
          <w:sz w:val="24"/>
          <w:szCs w:val="24"/>
        </w:rPr>
      </w:pPr>
      <w:r>
        <w:rPr>
          <w:sz w:val="24"/>
          <w:szCs w:val="24"/>
        </w:rPr>
        <w:t>Terms of Office</w:t>
      </w:r>
      <w:r w:rsidR="004916D0">
        <w:rPr>
          <w:sz w:val="24"/>
          <w:szCs w:val="24"/>
        </w:rPr>
        <w:t xml:space="preserve"> were </w:t>
      </w:r>
      <w:r w:rsidR="00F63E42">
        <w:rPr>
          <w:sz w:val="24"/>
          <w:szCs w:val="24"/>
        </w:rPr>
        <w:t>filled:</w:t>
      </w:r>
    </w:p>
    <w:p w14:paraId="1C054BB6" w14:textId="0B5588F0" w:rsidR="00605AE8" w:rsidRDefault="00605AE8" w:rsidP="00933831">
      <w:pPr>
        <w:pStyle w:val="NoSpacing"/>
        <w:ind w:left="1080" w:firstLine="18"/>
        <w:rPr>
          <w:sz w:val="24"/>
          <w:szCs w:val="24"/>
        </w:rPr>
      </w:pPr>
      <w:r>
        <w:rPr>
          <w:sz w:val="24"/>
          <w:szCs w:val="24"/>
        </w:rPr>
        <w:t xml:space="preserve">Jake Dillon, Rosemary Paparo and Katie Schwab will serve </w:t>
      </w:r>
      <w:proofErr w:type="gramStart"/>
      <w:r>
        <w:rPr>
          <w:sz w:val="24"/>
          <w:szCs w:val="24"/>
        </w:rPr>
        <w:t>4 year</w:t>
      </w:r>
      <w:proofErr w:type="gramEnd"/>
      <w:r>
        <w:rPr>
          <w:sz w:val="24"/>
          <w:szCs w:val="24"/>
        </w:rPr>
        <w:t xml:space="preserve"> terms commencing </w:t>
      </w:r>
      <w:r w:rsidR="00A6107F">
        <w:rPr>
          <w:sz w:val="24"/>
          <w:szCs w:val="24"/>
        </w:rPr>
        <w:t xml:space="preserve">                  </w:t>
      </w:r>
      <w:r w:rsidR="00933831">
        <w:rPr>
          <w:sz w:val="24"/>
          <w:szCs w:val="24"/>
        </w:rPr>
        <w:t xml:space="preserve">    </w:t>
      </w:r>
      <w:r>
        <w:rPr>
          <w:sz w:val="24"/>
          <w:szCs w:val="24"/>
        </w:rPr>
        <w:t>on August 28,</w:t>
      </w:r>
      <w:r w:rsidR="005A353C">
        <w:rPr>
          <w:sz w:val="24"/>
          <w:szCs w:val="24"/>
        </w:rPr>
        <w:t xml:space="preserve"> </w:t>
      </w:r>
      <w:r>
        <w:rPr>
          <w:sz w:val="24"/>
          <w:szCs w:val="24"/>
        </w:rPr>
        <w:t>2023 and terminating December 31, 2027.</w:t>
      </w:r>
    </w:p>
    <w:p w14:paraId="52A98BD0" w14:textId="7D72FE35" w:rsidR="00605AE8" w:rsidRDefault="00605AE8" w:rsidP="00933831">
      <w:pPr>
        <w:pStyle w:val="NoSpacing"/>
        <w:ind w:left="1080"/>
        <w:rPr>
          <w:sz w:val="24"/>
          <w:szCs w:val="24"/>
        </w:rPr>
      </w:pPr>
      <w:r>
        <w:rPr>
          <w:sz w:val="24"/>
          <w:szCs w:val="24"/>
        </w:rPr>
        <w:t xml:space="preserve">Steve Johnsen, Jeffrey Vernimb, and Bill Chandler will serve 2 year terms </w:t>
      </w:r>
      <w:r w:rsidR="00910B28">
        <w:rPr>
          <w:sz w:val="24"/>
          <w:szCs w:val="24"/>
        </w:rPr>
        <w:t xml:space="preserve"> </w:t>
      </w:r>
      <w:r w:rsidR="005A353C">
        <w:rPr>
          <w:sz w:val="24"/>
          <w:szCs w:val="24"/>
        </w:rPr>
        <w:t>commencing on August</w:t>
      </w:r>
      <w:r w:rsidR="000D6FAF">
        <w:rPr>
          <w:sz w:val="24"/>
          <w:szCs w:val="24"/>
        </w:rPr>
        <w:t xml:space="preserve"> 28</w:t>
      </w:r>
      <w:r w:rsidR="00364EAA">
        <w:rPr>
          <w:sz w:val="24"/>
          <w:szCs w:val="24"/>
        </w:rPr>
        <w:t>, 2023 and terminating December 31, 2025</w:t>
      </w:r>
    </w:p>
    <w:p w14:paraId="3C39EE54" w14:textId="521CA0FB" w:rsidR="00605AE8" w:rsidRDefault="00605AE8" w:rsidP="00933831">
      <w:pPr>
        <w:pStyle w:val="NoSpacing"/>
        <w:ind w:left="720" w:firstLine="360"/>
        <w:rPr>
          <w:sz w:val="24"/>
          <w:szCs w:val="24"/>
        </w:rPr>
      </w:pPr>
      <w:r>
        <w:rPr>
          <w:sz w:val="24"/>
          <w:szCs w:val="24"/>
        </w:rPr>
        <w:t>Joy Marino will serve 3 year</w:t>
      </w:r>
      <w:r w:rsidR="00B13E15">
        <w:rPr>
          <w:sz w:val="24"/>
          <w:szCs w:val="24"/>
        </w:rPr>
        <w:t xml:space="preserve">s </w:t>
      </w:r>
      <w:r w:rsidR="004F58A3">
        <w:rPr>
          <w:sz w:val="24"/>
          <w:szCs w:val="24"/>
        </w:rPr>
        <w:t xml:space="preserve">congruent with current Council </w:t>
      </w:r>
      <w:r w:rsidR="00B13E15">
        <w:rPr>
          <w:sz w:val="24"/>
          <w:szCs w:val="24"/>
        </w:rPr>
        <w:t xml:space="preserve">term.  </w:t>
      </w:r>
    </w:p>
    <w:p w14:paraId="462683CF" w14:textId="57408A62" w:rsidR="006A5AC3" w:rsidRDefault="006A5AC3" w:rsidP="006A5AC3">
      <w:pPr>
        <w:pStyle w:val="NoSpacing"/>
        <w:ind w:left="1080"/>
        <w:rPr>
          <w:sz w:val="24"/>
          <w:szCs w:val="24"/>
        </w:rPr>
      </w:pPr>
      <w:r>
        <w:rPr>
          <w:sz w:val="24"/>
          <w:szCs w:val="24"/>
        </w:rPr>
        <w:t xml:space="preserve">Samuel H. Cooper, Jr, Clerk of </w:t>
      </w:r>
      <w:r w:rsidR="00066A5A">
        <w:rPr>
          <w:sz w:val="24"/>
          <w:szCs w:val="24"/>
        </w:rPr>
        <w:t xml:space="preserve">Circuit </w:t>
      </w:r>
      <w:r>
        <w:rPr>
          <w:sz w:val="24"/>
          <w:szCs w:val="24"/>
        </w:rPr>
        <w:t xml:space="preserve">Court, Accomack County administered the oaths of office.  </w:t>
      </w:r>
    </w:p>
    <w:p w14:paraId="79E218A9" w14:textId="7810BE8C" w:rsidR="00605AE8" w:rsidRDefault="00806523" w:rsidP="00806523">
      <w:pPr>
        <w:pStyle w:val="NoSpacing"/>
        <w:numPr>
          <w:ilvl w:val="0"/>
          <w:numId w:val="11"/>
        </w:numPr>
        <w:rPr>
          <w:sz w:val="24"/>
          <w:szCs w:val="24"/>
        </w:rPr>
      </w:pPr>
      <w:r>
        <w:rPr>
          <w:sz w:val="24"/>
          <w:szCs w:val="24"/>
        </w:rPr>
        <w:t xml:space="preserve"> FOIA and COIA training.  </w:t>
      </w:r>
      <w:r w:rsidR="00574D60">
        <w:rPr>
          <w:sz w:val="24"/>
          <w:szCs w:val="24"/>
        </w:rPr>
        <w:t xml:space="preserve">Decision was made to </w:t>
      </w:r>
      <w:r w:rsidR="00820F4C">
        <w:rPr>
          <w:sz w:val="24"/>
          <w:szCs w:val="24"/>
        </w:rPr>
        <w:t>have live training with Eric Gregory</w:t>
      </w:r>
      <w:r w:rsidR="00E70B36">
        <w:rPr>
          <w:sz w:val="24"/>
          <w:szCs w:val="24"/>
        </w:rPr>
        <w:t xml:space="preserve">, Town Attorney, of Hefty, Wiley and Gore.  </w:t>
      </w:r>
    </w:p>
    <w:p w14:paraId="27D7CF6F" w14:textId="052A1B41" w:rsidR="00830588" w:rsidRPr="00E15EB7" w:rsidRDefault="001B1489" w:rsidP="00E15EB7">
      <w:pPr>
        <w:pStyle w:val="NoSpacing"/>
        <w:numPr>
          <w:ilvl w:val="0"/>
          <w:numId w:val="11"/>
        </w:numPr>
        <w:rPr>
          <w:sz w:val="24"/>
          <w:szCs w:val="24"/>
        </w:rPr>
      </w:pPr>
      <w:r>
        <w:rPr>
          <w:sz w:val="24"/>
          <w:szCs w:val="24"/>
        </w:rPr>
        <w:lastRenderedPageBreak/>
        <w:t xml:space="preserve">Opportunity was made available to </w:t>
      </w:r>
      <w:r w:rsidR="00BE0C84">
        <w:rPr>
          <w:sz w:val="24"/>
          <w:szCs w:val="24"/>
        </w:rPr>
        <w:t xml:space="preserve">have Onancock.com email addresses.  </w:t>
      </w:r>
      <w:r>
        <w:rPr>
          <w:sz w:val="24"/>
          <w:szCs w:val="24"/>
        </w:rPr>
        <w:t xml:space="preserve">Email Town Manager if so desired.  </w:t>
      </w:r>
    </w:p>
    <w:p w14:paraId="7059B4C8" w14:textId="3A5124A9" w:rsidR="00BE0C84" w:rsidRDefault="005A78C7" w:rsidP="00806523">
      <w:pPr>
        <w:pStyle w:val="NoSpacing"/>
        <w:numPr>
          <w:ilvl w:val="0"/>
          <w:numId w:val="11"/>
        </w:numPr>
        <w:rPr>
          <w:sz w:val="24"/>
          <w:szCs w:val="24"/>
        </w:rPr>
      </w:pPr>
      <w:r>
        <w:rPr>
          <w:sz w:val="24"/>
          <w:szCs w:val="24"/>
        </w:rPr>
        <w:t xml:space="preserve">Meeting dates were confirmed:  October </w:t>
      </w:r>
      <w:r w:rsidR="00E15EB7">
        <w:rPr>
          <w:sz w:val="24"/>
          <w:szCs w:val="24"/>
        </w:rPr>
        <w:t>17</w:t>
      </w:r>
      <w:r w:rsidR="001A3306">
        <w:rPr>
          <w:sz w:val="24"/>
          <w:szCs w:val="24"/>
        </w:rPr>
        <w:t xml:space="preserve">, 2023,  </w:t>
      </w:r>
      <w:r w:rsidR="00E15EB7">
        <w:rPr>
          <w:sz w:val="24"/>
          <w:szCs w:val="24"/>
        </w:rPr>
        <w:t>Nov</w:t>
      </w:r>
      <w:r w:rsidR="001A3306">
        <w:rPr>
          <w:sz w:val="24"/>
          <w:szCs w:val="24"/>
        </w:rPr>
        <w:t>ember</w:t>
      </w:r>
      <w:r w:rsidR="00E15EB7">
        <w:rPr>
          <w:sz w:val="24"/>
          <w:szCs w:val="24"/>
        </w:rPr>
        <w:t xml:space="preserve"> 21</w:t>
      </w:r>
      <w:r w:rsidR="001A3306">
        <w:rPr>
          <w:sz w:val="24"/>
          <w:szCs w:val="24"/>
        </w:rPr>
        <w:t xml:space="preserve">, </w:t>
      </w:r>
      <w:proofErr w:type="gramStart"/>
      <w:r w:rsidR="001A3306">
        <w:rPr>
          <w:sz w:val="24"/>
          <w:szCs w:val="24"/>
        </w:rPr>
        <w:t>2023</w:t>
      </w:r>
      <w:proofErr w:type="gramEnd"/>
      <w:r w:rsidR="001A3306">
        <w:rPr>
          <w:sz w:val="24"/>
          <w:szCs w:val="24"/>
        </w:rPr>
        <w:t xml:space="preserve"> and </w:t>
      </w:r>
      <w:r w:rsidR="00E15EB7">
        <w:rPr>
          <w:sz w:val="24"/>
          <w:szCs w:val="24"/>
        </w:rPr>
        <w:t>Dec</w:t>
      </w:r>
      <w:r w:rsidR="001A3306">
        <w:rPr>
          <w:sz w:val="24"/>
          <w:szCs w:val="24"/>
        </w:rPr>
        <w:t>ember</w:t>
      </w:r>
      <w:r w:rsidR="008A6EEE">
        <w:rPr>
          <w:sz w:val="24"/>
          <w:szCs w:val="24"/>
        </w:rPr>
        <w:t xml:space="preserve"> 19, 2023.  </w:t>
      </w:r>
      <w:r w:rsidR="00E15EB7">
        <w:rPr>
          <w:sz w:val="24"/>
          <w:szCs w:val="24"/>
        </w:rPr>
        <w:t xml:space="preserve">  All </w:t>
      </w:r>
      <w:r w:rsidR="008A6EEE">
        <w:rPr>
          <w:sz w:val="24"/>
          <w:szCs w:val="24"/>
        </w:rPr>
        <w:t xml:space="preserve">meetings will be </w:t>
      </w:r>
      <w:r w:rsidR="00E15EB7">
        <w:rPr>
          <w:sz w:val="24"/>
          <w:szCs w:val="24"/>
        </w:rPr>
        <w:t>on</w:t>
      </w:r>
      <w:r w:rsidR="00D15B14">
        <w:rPr>
          <w:sz w:val="24"/>
          <w:szCs w:val="24"/>
        </w:rPr>
        <w:t xml:space="preserve"> Tuesdays at </w:t>
      </w:r>
      <w:r w:rsidR="00E15EB7">
        <w:rPr>
          <w:sz w:val="24"/>
          <w:szCs w:val="24"/>
        </w:rPr>
        <w:t>6:00</w:t>
      </w:r>
      <w:r w:rsidR="008A6EEE">
        <w:rPr>
          <w:sz w:val="24"/>
          <w:szCs w:val="24"/>
        </w:rPr>
        <w:t>.</w:t>
      </w:r>
    </w:p>
    <w:p w14:paraId="7BB6F433" w14:textId="7271C035" w:rsidR="00706578" w:rsidRDefault="006E1C90" w:rsidP="00A45AFC">
      <w:pPr>
        <w:pStyle w:val="NoSpacing"/>
        <w:numPr>
          <w:ilvl w:val="0"/>
          <w:numId w:val="11"/>
        </w:numPr>
        <w:rPr>
          <w:sz w:val="24"/>
          <w:szCs w:val="24"/>
        </w:rPr>
      </w:pPr>
      <w:r>
        <w:rPr>
          <w:sz w:val="24"/>
          <w:szCs w:val="24"/>
        </w:rPr>
        <w:t>Bylaw</w:t>
      </w:r>
      <w:r w:rsidR="00613087">
        <w:rPr>
          <w:sz w:val="24"/>
          <w:szCs w:val="24"/>
        </w:rPr>
        <w:t xml:space="preserve">s: </w:t>
      </w:r>
      <w:r w:rsidR="00CB1447">
        <w:rPr>
          <w:sz w:val="24"/>
          <w:szCs w:val="24"/>
        </w:rPr>
        <w:t xml:space="preserve"> </w:t>
      </w:r>
      <w:r w:rsidR="00993879">
        <w:rPr>
          <w:sz w:val="24"/>
          <w:szCs w:val="24"/>
        </w:rPr>
        <w:t>King William County</w:t>
      </w:r>
      <w:r w:rsidR="00963270">
        <w:rPr>
          <w:sz w:val="24"/>
          <w:szCs w:val="24"/>
        </w:rPr>
        <w:t>, VA</w:t>
      </w:r>
      <w:r w:rsidR="00993879">
        <w:rPr>
          <w:sz w:val="24"/>
          <w:szCs w:val="24"/>
        </w:rPr>
        <w:t xml:space="preserve"> and Fredericksburg</w:t>
      </w:r>
      <w:r w:rsidR="00963270">
        <w:rPr>
          <w:sz w:val="24"/>
          <w:szCs w:val="24"/>
        </w:rPr>
        <w:t>, VA</w:t>
      </w:r>
      <w:r w:rsidR="00613087">
        <w:rPr>
          <w:sz w:val="24"/>
          <w:szCs w:val="24"/>
        </w:rPr>
        <w:t xml:space="preserve"> are being considered.  </w:t>
      </w:r>
      <w:r w:rsidR="005E44B7">
        <w:rPr>
          <w:sz w:val="24"/>
          <w:szCs w:val="24"/>
        </w:rPr>
        <w:t xml:space="preserve">EDA </w:t>
      </w:r>
      <w:r w:rsidR="00E548E6">
        <w:rPr>
          <w:sz w:val="24"/>
          <w:szCs w:val="24"/>
        </w:rPr>
        <w:t xml:space="preserve">drafts and </w:t>
      </w:r>
      <w:r w:rsidR="00706578">
        <w:rPr>
          <w:sz w:val="24"/>
          <w:szCs w:val="24"/>
        </w:rPr>
        <w:t>adopts</w:t>
      </w:r>
      <w:r w:rsidR="005E44B7">
        <w:rPr>
          <w:sz w:val="24"/>
          <w:szCs w:val="24"/>
        </w:rPr>
        <w:t xml:space="preserve">, Attorney approves, then </w:t>
      </w:r>
      <w:r w:rsidR="005E1FCA">
        <w:rPr>
          <w:sz w:val="24"/>
          <w:szCs w:val="24"/>
        </w:rPr>
        <w:t xml:space="preserve">Town </w:t>
      </w:r>
      <w:r w:rsidR="005E44B7">
        <w:rPr>
          <w:sz w:val="24"/>
          <w:szCs w:val="24"/>
        </w:rPr>
        <w:t xml:space="preserve">Council adopts.  </w:t>
      </w:r>
      <w:r w:rsidR="00706578" w:rsidRPr="00AA2501">
        <w:rPr>
          <w:sz w:val="24"/>
          <w:szCs w:val="24"/>
        </w:rPr>
        <w:t>EDA</w:t>
      </w:r>
      <w:r w:rsidR="00F13646" w:rsidRPr="00AA2501">
        <w:rPr>
          <w:sz w:val="24"/>
          <w:szCs w:val="24"/>
        </w:rPr>
        <w:t xml:space="preserve"> members</w:t>
      </w:r>
      <w:r w:rsidR="00706578" w:rsidRPr="00AA2501">
        <w:rPr>
          <w:sz w:val="24"/>
          <w:szCs w:val="24"/>
        </w:rPr>
        <w:t xml:space="preserve"> will </w:t>
      </w:r>
      <w:r w:rsidR="00F13646" w:rsidRPr="00AA2501">
        <w:rPr>
          <w:sz w:val="24"/>
          <w:szCs w:val="24"/>
        </w:rPr>
        <w:t xml:space="preserve">compare the two bylaws and make </w:t>
      </w:r>
      <w:r w:rsidR="00AA2501">
        <w:rPr>
          <w:sz w:val="24"/>
          <w:szCs w:val="24"/>
        </w:rPr>
        <w:t>comments</w:t>
      </w:r>
      <w:r w:rsidR="004E058F" w:rsidRPr="00AA2501">
        <w:rPr>
          <w:sz w:val="24"/>
          <w:szCs w:val="24"/>
        </w:rPr>
        <w:t xml:space="preserve"> by November 3, 2023 using </w:t>
      </w:r>
      <w:proofErr w:type="spellStart"/>
      <w:r w:rsidR="004E058F" w:rsidRPr="00AA2501">
        <w:rPr>
          <w:sz w:val="24"/>
          <w:szCs w:val="24"/>
        </w:rPr>
        <w:t>Googledocs</w:t>
      </w:r>
      <w:proofErr w:type="spellEnd"/>
      <w:r w:rsidR="004E058F" w:rsidRPr="00AA2501">
        <w:rPr>
          <w:sz w:val="24"/>
          <w:szCs w:val="24"/>
        </w:rPr>
        <w:t>.</w:t>
      </w:r>
      <w:r w:rsidR="0048596A">
        <w:rPr>
          <w:sz w:val="24"/>
          <w:szCs w:val="24"/>
        </w:rPr>
        <w:t xml:space="preserve">  Hard copies will be available.</w:t>
      </w:r>
      <w:r w:rsidR="004E058F" w:rsidRPr="00AA2501">
        <w:rPr>
          <w:sz w:val="24"/>
          <w:szCs w:val="24"/>
        </w:rPr>
        <w:t xml:space="preserve">  </w:t>
      </w:r>
      <w:r w:rsidR="00AA2501">
        <w:rPr>
          <w:sz w:val="24"/>
          <w:szCs w:val="24"/>
        </w:rPr>
        <w:t>Edited red line version</w:t>
      </w:r>
      <w:r w:rsidR="00910B28">
        <w:rPr>
          <w:sz w:val="24"/>
          <w:szCs w:val="24"/>
        </w:rPr>
        <w:t xml:space="preserve"> and edits will </w:t>
      </w:r>
      <w:r w:rsidR="00AA2501">
        <w:rPr>
          <w:sz w:val="24"/>
          <w:szCs w:val="24"/>
        </w:rPr>
        <w:t xml:space="preserve">be presented </w:t>
      </w:r>
      <w:r w:rsidR="00067400">
        <w:rPr>
          <w:sz w:val="24"/>
          <w:szCs w:val="24"/>
        </w:rPr>
        <w:t xml:space="preserve">to EDA </w:t>
      </w:r>
      <w:r w:rsidR="00AA2501" w:rsidRPr="00A45AFC">
        <w:rPr>
          <w:sz w:val="24"/>
          <w:szCs w:val="24"/>
        </w:rPr>
        <w:t>at November 21 meeting</w:t>
      </w:r>
      <w:r w:rsidR="00910B28" w:rsidRPr="00A45AFC">
        <w:rPr>
          <w:sz w:val="24"/>
          <w:szCs w:val="24"/>
        </w:rPr>
        <w:t xml:space="preserve"> with a goal of adopting in December.  </w:t>
      </w:r>
    </w:p>
    <w:p w14:paraId="17280A8E" w14:textId="60D91AEE" w:rsidR="0082610D" w:rsidRDefault="00A45AFC" w:rsidP="006769C5">
      <w:pPr>
        <w:pStyle w:val="NoSpacing"/>
        <w:numPr>
          <w:ilvl w:val="0"/>
          <w:numId w:val="11"/>
        </w:numPr>
        <w:rPr>
          <w:sz w:val="24"/>
          <w:szCs w:val="24"/>
        </w:rPr>
      </w:pPr>
      <w:r>
        <w:rPr>
          <w:sz w:val="24"/>
          <w:szCs w:val="24"/>
        </w:rPr>
        <w:t xml:space="preserve">Strategic Plan:  </w:t>
      </w:r>
      <w:r w:rsidR="00A3556A">
        <w:rPr>
          <w:sz w:val="24"/>
          <w:szCs w:val="24"/>
        </w:rPr>
        <w:t>Will drive funding</w:t>
      </w:r>
      <w:r w:rsidR="00991CEE">
        <w:rPr>
          <w:sz w:val="24"/>
          <w:szCs w:val="24"/>
        </w:rPr>
        <w:t xml:space="preserve"> and will provide focus on grants.</w:t>
      </w:r>
      <w:r w:rsidR="00A3556A">
        <w:rPr>
          <w:sz w:val="24"/>
          <w:szCs w:val="24"/>
        </w:rPr>
        <w:t xml:space="preserve">  </w:t>
      </w:r>
      <w:r w:rsidR="0074227E">
        <w:rPr>
          <w:sz w:val="24"/>
          <w:szCs w:val="24"/>
        </w:rPr>
        <w:t xml:space="preserve">Discussion of consulting with existing EDAs and businesses in town.  </w:t>
      </w:r>
      <w:r w:rsidR="000B5E67">
        <w:rPr>
          <w:sz w:val="24"/>
          <w:szCs w:val="24"/>
        </w:rPr>
        <w:t>Comprehensive Plan</w:t>
      </w:r>
      <w:r w:rsidR="00B947C4">
        <w:rPr>
          <w:sz w:val="24"/>
          <w:szCs w:val="24"/>
        </w:rPr>
        <w:t>, Town Plan from Hill Studios and</w:t>
      </w:r>
      <w:r w:rsidR="005B1CA6">
        <w:rPr>
          <w:sz w:val="24"/>
          <w:szCs w:val="24"/>
        </w:rPr>
        <w:t xml:space="preserve"> Onancock Main Street have available resources.  </w:t>
      </w:r>
      <w:r w:rsidR="00C10938">
        <w:rPr>
          <w:sz w:val="24"/>
          <w:szCs w:val="24"/>
        </w:rPr>
        <w:t xml:space="preserve">Jake Dillon and Rosemary Paparo will meet </w:t>
      </w:r>
      <w:r w:rsidR="00930885">
        <w:rPr>
          <w:sz w:val="24"/>
          <w:szCs w:val="24"/>
        </w:rPr>
        <w:t xml:space="preserve">with </w:t>
      </w:r>
      <w:r w:rsidR="00C10938">
        <w:rPr>
          <w:sz w:val="24"/>
          <w:szCs w:val="24"/>
        </w:rPr>
        <w:t xml:space="preserve">town business owners.  </w:t>
      </w:r>
    </w:p>
    <w:p w14:paraId="11D64596" w14:textId="77777777" w:rsidR="006769C5" w:rsidRDefault="006769C5" w:rsidP="006769C5">
      <w:pPr>
        <w:pStyle w:val="NoSpacing"/>
        <w:rPr>
          <w:sz w:val="24"/>
          <w:szCs w:val="24"/>
        </w:rPr>
      </w:pPr>
    </w:p>
    <w:p w14:paraId="5EB48C2B" w14:textId="703CD60C" w:rsidR="006769C5" w:rsidRDefault="006769C5" w:rsidP="006769C5">
      <w:pPr>
        <w:pStyle w:val="NoSpacing"/>
        <w:numPr>
          <w:ilvl w:val="0"/>
          <w:numId w:val="5"/>
        </w:numPr>
        <w:rPr>
          <w:b/>
          <w:bCs/>
          <w:sz w:val="24"/>
          <w:szCs w:val="24"/>
        </w:rPr>
      </w:pPr>
      <w:r>
        <w:rPr>
          <w:b/>
          <w:bCs/>
          <w:sz w:val="24"/>
          <w:szCs w:val="24"/>
        </w:rPr>
        <w:t xml:space="preserve"> Public Comment</w:t>
      </w:r>
      <w:r w:rsidR="00987730">
        <w:rPr>
          <w:b/>
          <w:bCs/>
          <w:sz w:val="24"/>
          <w:szCs w:val="24"/>
        </w:rPr>
        <w:t>:</w:t>
      </w:r>
    </w:p>
    <w:p w14:paraId="6F4F5C54" w14:textId="7BCB7D0B" w:rsidR="00833979" w:rsidRDefault="008723FD" w:rsidP="00833979">
      <w:pPr>
        <w:pStyle w:val="NoSpacing"/>
        <w:ind w:left="720"/>
        <w:rPr>
          <w:sz w:val="24"/>
          <w:szCs w:val="24"/>
        </w:rPr>
      </w:pPr>
      <w:r>
        <w:rPr>
          <w:sz w:val="24"/>
          <w:szCs w:val="24"/>
        </w:rPr>
        <w:t xml:space="preserve">Janet Fosque, Onancock Main Street, welcomes EDA to the community to find funding to improve our town and </w:t>
      </w:r>
      <w:r w:rsidR="00892305">
        <w:rPr>
          <w:sz w:val="24"/>
          <w:szCs w:val="24"/>
        </w:rPr>
        <w:t>has resources to share.</w:t>
      </w:r>
    </w:p>
    <w:p w14:paraId="4E74B98D" w14:textId="78586F1F" w:rsidR="00892305" w:rsidRPr="008723FD" w:rsidRDefault="00892305" w:rsidP="00833979">
      <w:pPr>
        <w:pStyle w:val="NoSpacing"/>
        <w:ind w:left="720"/>
        <w:rPr>
          <w:sz w:val="24"/>
          <w:szCs w:val="24"/>
        </w:rPr>
      </w:pPr>
      <w:r>
        <w:rPr>
          <w:sz w:val="24"/>
          <w:szCs w:val="24"/>
        </w:rPr>
        <w:t>Kasey Grier, 74 Market Street</w:t>
      </w:r>
      <w:r w:rsidR="006B00EF">
        <w:rPr>
          <w:sz w:val="24"/>
          <w:szCs w:val="24"/>
        </w:rPr>
        <w:t xml:space="preserve">, </w:t>
      </w:r>
      <w:r>
        <w:rPr>
          <w:sz w:val="24"/>
          <w:szCs w:val="24"/>
        </w:rPr>
        <w:t xml:space="preserve">inquired if Market Study is for downtown or entire town?  Supports </w:t>
      </w:r>
      <w:r w:rsidR="007B469C">
        <w:rPr>
          <w:sz w:val="24"/>
          <w:szCs w:val="24"/>
        </w:rPr>
        <w:t xml:space="preserve">importance of Strategic Plan to be inclusive.  </w:t>
      </w:r>
      <w:r w:rsidR="00307F29">
        <w:rPr>
          <w:sz w:val="24"/>
          <w:szCs w:val="24"/>
        </w:rPr>
        <w:t>Comprehensive Plan</w:t>
      </w:r>
      <w:r w:rsidR="004328B8">
        <w:rPr>
          <w:sz w:val="24"/>
          <w:szCs w:val="24"/>
        </w:rPr>
        <w:t xml:space="preserve"> Housing Section does not deal with housing issues in </w:t>
      </w:r>
      <w:r w:rsidR="00382788">
        <w:rPr>
          <w:sz w:val="24"/>
          <w:szCs w:val="24"/>
        </w:rPr>
        <w:t>lower- and middle-income</w:t>
      </w:r>
      <w:r w:rsidR="004328B8">
        <w:rPr>
          <w:sz w:val="24"/>
          <w:szCs w:val="24"/>
        </w:rPr>
        <w:t xml:space="preserve"> residents.  </w:t>
      </w:r>
    </w:p>
    <w:p w14:paraId="4E4B98D8" w14:textId="77777777" w:rsidR="006769C5" w:rsidRDefault="006769C5" w:rsidP="006769C5">
      <w:pPr>
        <w:pStyle w:val="NoSpacing"/>
        <w:rPr>
          <w:b/>
          <w:bCs/>
          <w:sz w:val="24"/>
          <w:szCs w:val="24"/>
        </w:rPr>
      </w:pPr>
    </w:p>
    <w:p w14:paraId="0A33E7FB" w14:textId="68EC702F" w:rsidR="008822DB" w:rsidRDefault="008822DB" w:rsidP="008822DB">
      <w:pPr>
        <w:pStyle w:val="NoSpacing"/>
        <w:numPr>
          <w:ilvl w:val="0"/>
          <w:numId w:val="5"/>
        </w:numPr>
        <w:rPr>
          <w:b/>
          <w:bCs/>
          <w:sz w:val="24"/>
          <w:szCs w:val="24"/>
        </w:rPr>
      </w:pPr>
      <w:r>
        <w:rPr>
          <w:b/>
          <w:bCs/>
          <w:sz w:val="24"/>
          <w:szCs w:val="24"/>
        </w:rPr>
        <w:t xml:space="preserve"> Town Manager’s Report</w:t>
      </w:r>
      <w:r w:rsidR="00987730">
        <w:rPr>
          <w:b/>
          <w:bCs/>
          <w:sz w:val="24"/>
          <w:szCs w:val="24"/>
        </w:rPr>
        <w:t>:</w:t>
      </w:r>
    </w:p>
    <w:p w14:paraId="082DC7DB" w14:textId="2C45211A" w:rsidR="00D31B44" w:rsidRDefault="00D31B44" w:rsidP="00846AA2">
      <w:pPr>
        <w:pStyle w:val="NoSpacing"/>
        <w:numPr>
          <w:ilvl w:val="0"/>
          <w:numId w:val="12"/>
        </w:numPr>
        <w:rPr>
          <w:sz w:val="24"/>
          <w:szCs w:val="24"/>
        </w:rPr>
      </w:pPr>
      <w:r>
        <w:rPr>
          <w:sz w:val="24"/>
          <w:szCs w:val="24"/>
        </w:rPr>
        <w:t xml:space="preserve"> Existing projects update</w:t>
      </w:r>
      <w:r w:rsidR="00886462">
        <w:rPr>
          <w:sz w:val="24"/>
          <w:szCs w:val="24"/>
        </w:rPr>
        <w:t xml:space="preserve">:  </w:t>
      </w:r>
      <w:r w:rsidR="00D53C9B">
        <w:rPr>
          <w:sz w:val="24"/>
          <w:szCs w:val="24"/>
        </w:rPr>
        <w:t>Lilliston Building</w:t>
      </w:r>
      <w:r w:rsidR="00BD6260">
        <w:rPr>
          <w:sz w:val="24"/>
          <w:szCs w:val="24"/>
        </w:rPr>
        <w:t>:  There are four agreements th</w:t>
      </w:r>
      <w:r w:rsidR="00D120E8">
        <w:rPr>
          <w:sz w:val="24"/>
          <w:szCs w:val="24"/>
        </w:rPr>
        <w:t xml:space="preserve">at need to be endorsed by all parties.  The Town, Town Attorney and the State have agreed to all four.  The Developer has only agreed with three so far. </w:t>
      </w:r>
      <w:r w:rsidR="00D53C9B">
        <w:rPr>
          <w:sz w:val="24"/>
          <w:szCs w:val="24"/>
        </w:rPr>
        <w:t xml:space="preserve"> </w:t>
      </w:r>
      <w:r w:rsidR="00FA6176">
        <w:rPr>
          <w:sz w:val="24"/>
          <w:szCs w:val="24"/>
        </w:rPr>
        <w:t xml:space="preserve">Not approved is Performance Agreement stating </w:t>
      </w:r>
      <w:r w:rsidR="008E1E9D">
        <w:rPr>
          <w:sz w:val="24"/>
          <w:szCs w:val="24"/>
        </w:rPr>
        <w:t>18-month</w:t>
      </w:r>
      <w:r w:rsidR="00FA6176">
        <w:rPr>
          <w:sz w:val="24"/>
          <w:szCs w:val="24"/>
        </w:rPr>
        <w:t xml:space="preserve"> completion.  </w:t>
      </w:r>
      <w:r w:rsidR="00680EFC">
        <w:rPr>
          <w:sz w:val="24"/>
          <w:szCs w:val="24"/>
        </w:rPr>
        <w:t xml:space="preserve">Will consult with DHCD.  </w:t>
      </w:r>
      <w:r w:rsidR="00B84A74">
        <w:rPr>
          <w:sz w:val="24"/>
          <w:szCs w:val="24"/>
        </w:rPr>
        <w:t>PSP</w:t>
      </w:r>
      <w:r w:rsidR="008D7B5F">
        <w:rPr>
          <w:sz w:val="24"/>
          <w:szCs w:val="24"/>
        </w:rPr>
        <w:t xml:space="preserve"> Lilliston</w:t>
      </w:r>
      <w:r w:rsidR="00B84A74">
        <w:rPr>
          <w:sz w:val="24"/>
          <w:szCs w:val="24"/>
        </w:rPr>
        <w:t xml:space="preserve"> </w:t>
      </w:r>
      <w:r w:rsidR="000A691B">
        <w:rPr>
          <w:sz w:val="24"/>
          <w:szCs w:val="24"/>
        </w:rPr>
        <w:t xml:space="preserve">LLC, 40 Market Street, </w:t>
      </w:r>
      <w:r w:rsidR="00B84A74">
        <w:rPr>
          <w:sz w:val="24"/>
          <w:szCs w:val="24"/>
        </w:rPr>
        <w:t>has asked for confidentiality</w:t>
      </w:r>
      <w:r w:rsidR="002B4D75">
        <w:rPr>
          <w:sz w:val="24"/>
          <w:szCs w:val="24"/>
        </w:rPr>
        <w:t>.</w:t>
      </w:r>
      <w:r w:rsidR="0096066A">
        <w:rPr>
          <w:sz w:val="24"/>
          <w:szCs w:val="24"/>
        </w:rPr>
        <w:t xml:space="preserve">  PSP, LLC has a </w:t>
      </w:r>
      <w:r w:rsidR="00FB3D22">
        <w:rPr>
          <w:sz w:val="24"/>
          <w:szCs w:val="24"/>
        </w:rPr>
        <w:t>1-million-dollar</w:t>
      </w:r>
      <w:r w:rsidR="0096066A">
        <w:rPr>
          <w:sz w:val="24"/>
          <w:szCs w:val="24"/>
        </w:rPr>
        <w:t xml:space="preserve"> loan and is putting up $800,000.  County Building inspectors will approve work.  20 </w:t>
      </w:r>
      <w:r w:rsidR="00E0578D">
        <w:rPr>
          <w:sz w:val="24"/>
          <w:szCs w:val="24"/>
        </w:rPr>
        <w:t xml:space="preserve">Market Street has hired a consultant and deadline is in ten days.  Wise Drug went thru planning process and </w:t>
      </w:r>
      <w:r w:rsidR="00984ECF">
        <w:rPr>
          <w:sz w:val="24"/>
          <w:szCs w:val="24"/>
        </w:rPr>
        <w:t>wa</w:t>
      </w:r>
      <w:r w:rsidR="00846AA2">
        <w:rPr>
          <w:sz w:val="24"/>
          <w:szCs w:val="24"/>
        </w:rPr>
        <w:t xml:space="preserve">s not approved </w:t>
      </w:r>
      <w:r w:rsidR="00144AA0">
        <w:rPr>
          <w:sz w:val="24"/>
          <w:szCs w:val="24"/>
        </w:rPr>
        <w:t>due to in</w:t>
      </w:r>
      <w:r w:rsidR="00485BD6">
        <w:rPr>
          <w:sz w:val="24"/>
          <w:szCs w:val="24"/>
        </w:rPr>
        <w:t xml:space="preserve">creased competition.  </w:t>
      </w:r>
    </w:p>
    <w:p w14:paraId="45D9DFE6" w14:textId="4FDEC431" w:rsidR="00A229FE" w:rsidRDefault="00002613" w:rsidP="00846AA2">
      <w:pPr>
        <w:pStyle w:val="NoSpacing"/>
        <w:numPr>
          <w:ilvl w:val="0"/>
          <w:numId w:val="12"/>
        </w:numPr>
        <w:rPr>
          <w:sz w:val="24"/>
          <w:szCs w:val="24"/>
        </w:rPr>
      </w:pPr>
      <w:r>
        <w:rPr>
          <w:sz w:val="24"/>
          <w:szCs w:val="24"/>
        </w:rPr>
        <w:t xml:space="preserve">New Opportunities:  Upon repayment of 20 and 40 Market Street, in twenty years, </w:t>
      </w:r>
      <w:r w:rsidR="00685CDE">
        <w:rPr>
          <w:sz w:val="24"/>
          <w:szCs w:val="24"/>
        </w:rPr>
        <w:t xml:space="preserve">two million dollars plus interest </w:t>
      </w:r>
      <w:r w:rsidR="006D2A92">
        <w:rPr>
          <w:sz w:val="24"/>
          <w:szCs w:val="24"/>
        </w:rPr>
        <w:t xml:space="preserve">will be available for Downtown major projects which is defined as College Avenue to the Harbor.  </w:t>
      </w:r>
      <w:r w:rsidR="00021D72">
        <w:rPr>
          <w:sz w:val="24"/>
          <w:szCs w:val="24"/>
        </w:rPr>
        <w:t xml:space="preserve">EDA can approve Uptown projects with separate grant funding.  Need a Strategic Plan and open a bank account to transfer funds from State to EDA and then EDA transfers to Developer.  EDA can apply for grant funds which are extensive and available town wide.  Grant writing is being done by Town staff.  </w:t>
      </w:r>
    </w:p>
    <w:p w14:paraId="6A7AEE4B" w14:textId="77777777" w:rsidR="00987730" w:rsidRDefault="00987730" w:rsidP="00AA09F8">
      <w:pPr>
        <w:pStyle w:val="NoSpacing"/>
        <w:ind w:left="1080"/>
        <w:rPr>
          <w:sz w:val="24"/>
          <w:szCs w:val="24"/>
        </w:rPr>
      </w:pPr>
    </w:p>
    <w:p w14:paraId="769DF85E" w14:textId="091492EF" w:rsidR="00D31B44" w:rsidRDefault="00D827B6" w:rsidP="00D827B6">
      <w:pPr>
        <w:pStyle w:val="NoSpacing"/>
        <w:numPr>
          <w:ilvl w:val="0"/>
          <w:numId w:val="5"/>
        </w:numPr>
        <w:rPr>
          <w:b/>
          <w:bCs/>
          <w:sz w:val="24"/>
          <w:szCs w:val="24"/>
        </w:rPr>
      </w:pPr>
      <w:r>
        <w:rPr>
          <w:b/>
          <w:bCs/>
          <w:sz w:val="24"/>
          <w:szCs w:val="24"/>
        </w:rPr>
        <w:t xml:space="preserve"> Board Members Comments</w:t>
      </w:r>
      <w:r w:rsidR="00987730">
        <w:rPr>
          <w:b/>
          <w:bCs/>
          <w:sz w:val="24"/>
          <w:szCs w:val="24"/>
        </w:rPr>
        <w:t>:</w:t>
      </w:r>
    </w:p>
    <w:p w14:paraId="56C88872" w14:textId="77777777" w:rsidR="00946519" w:rsidRDefault="00584572" w:rsidP="00727632">
      <w:pPr>
        <w:pStyle w:val="NoSpacing"/>
        <w:ind w:left="720"/>
        <w:rPr>
          <w:sz w:val="24"/>
          <w:szCs w:val="24"/>
        </w:rPr>
      </w:pPr>
      <w:r>
        <w:rPr>
          <w:sz w:val="24"/>
          <w:szCs w:val="24"/>
        </w:rPr>
        <w:t>Jacob Dillon – bylaws to customize</w:t>
      </w:r>
      <w:r w:rsidR="00254800">
        <w:rPr>
          <w:sz w:val="24"/>
          <w:szCs w:val="24"/>
        </w:rPr>
        <w:t>, focus on two existing</w:t>
      </w:r>
      <w:r w:rsidR="00946519">
        <w:rPr>
          <w:sz w:val="24"/>
          <w:szCs w:val="24"/>
        </w:rPr>
        <w:t xml:space="preserve"> projects at 20 and 40 Market Street</w:t>
      </w:r>
    </w:p>
    <w:p w14:paraId="6C6CDD28" w14:textId="0D57D459" w:rsidR="00946519" w:rsidRDefault="00946519" w:rsidP="00727632">
      <w:pPr>
        <w:pStyle w:val="NoSpacing"/>
        <w:ind w:left="720"/>
        <w:rPr>
          <w:sz w:val="24"/>
          <w:szCs w:val="24"/>
        </w:rPr>
      </w:pPr>
      <w:r>
        <w:rPr>
          <w:sz w:val="24"/>
          <w:szCs w:val="24"/>
        </w:rPr>
        <w:t xml:space="preserve">Bill </w:t>
      </w:r>
      <w:r w:rsidR="001A1110">
        <w:rPr>
          <w:sz w:val="24"/>
          <w:szCs w:val="24"/>
        </w:rPr>
        <w:t>Chandler</w:t>
      </w:r>
      <w:r>
        <w:rPr>
          <w:sz w:val="24"/>
          <w:szCs w:val="24"/>
        </w:rPr>
        <w:t xml:space="preserve"> – Get in place Bylaws and Strategic Plan</w:t>
      </w:r>
    </w:p>
    <w:p w14:paraId="03AAE71B" w14:textId="77777777" w:rsidR="00264849" w:rsidRDefault="00946519" w:rsidP="00727632">
      <w:pPr>
        <w:pStyle w:val="NoSpacing"/>
        <w:ind w:left="720"/>
        <w:rPr>
          <w:sz w:val="24"/>
          <w:szCs w:val="24"/>
        </w:rPr>
      </w:pPr>
      <w:r>
        <w:rPr>
          <w:sz w:val="24"/>
          <w:szCs w:val="24"/>
        </w:rPr>
        <w:t>R</w:t>
      </w:r>
      <w:r w:rsidR="00264849">
        <w:rPr>
          <w:sz w:val="24"/>
          <w:szCs w:val="24"/>
        </w:rPr>
        <w:t>osemary Paparo – Waiting for 20 Market Street application to be submitted</w:t>
      </w:r>
    </w:p>
    <w:p w14:paraId="2A6B79C7" w14:textId="2D377194" w:rsidR="00727632" w:rsidRPr="00584572" w:rsidRDefault="00264849" w:rsidP="00DF1CBD">
      <w:pPr>
        <w:pStyle w:val="NoSpacing"/>
        <w:ind w:left="720"/>
        <w:rPr>
          <w:sz w:val="24"/>
          <w:szCs w:val="24"/>
        </w:rPr>
      </w:pPr>
      <w:r>
        <w:rPr>
          <w:sz w:val="24"/>
          <w:szCs w:val="24"/>
        </w:rPr>
        <w:lastRenderedPageBreak/>
        <w:t>Katie Schwab – pulling together all resources.</w:t>
      </w:r>
      <w:r w:rsidR="00254800">
        <w:rPr>
          <w:sz w:val="24"/>
          <w:szCs w:val="24"/>
        </w:rPr>
        <w:t xml:space="preserve">  </w:t>
      </w:r>
    </w:p>
    <w:p w14:paraId="6DFED49E" w14:textId="77777777" w:rsidR="00987730" w:rsidRDefault="00987730" w:rsidP="00987730">
      <w:pPr>
        <w:pStyle w:val="NoSpacing"/>
        <w:ind w:left="720"/>
        <w:rPr>
          <w:b/>
          <w:bCs/>
          <w:sz w:val="24"/>
          <w:szCs w:val="24"/>
        </w:rPr>
      </w:pPr>
    </w:p>
    <w:p w14:paraId="74244024" w14:textId="77777777" w:rsidR="00003007" w:rsidRPr="00003007" w:rsidRDefault="00003007" w:rsidP="00003007">
      <w:pPr>
        <w:pStyle w:val="NoSpacing"/>
        <w:rPr>
          <w:b/>
          <w:bCs/>
          <w:sz w:val="24"/>
          <w:szCs w:val="24"/>
        </w:rPr>
      </w:pPr>
    </w:p>
    <w:p w14:paraId="57662CE7" w14:textId="77777777" w:rsidR="00296F73" w:rsidRDefault="00296F73" w:rsidP="00296F73">
      <w:pPr>
        <w:pStyle w:val="NoSpacing"/>
        <w:rPr>
          <w:b/>
          <w:bCs/>
          <w:sz w:val="24"/>
          <w:szCs w:val="24"/>
        </w:rPr>
      </w:pPr>
    </w:p>
    <w:p w14:paraId="6C06D1DA" w14:textId="67A8F259" w:rsidR="00D827B6" w:rsidRPr="00D827B6" w:rsidRDefault="00003007" w:rsidP="00003007">
      <w:pPr>
        <w:pStyle w:val="NoSpacing"/>
        <w:numPr>
          <w:ilvl w:val="0"/>
          <w:numId w:val="13"/>
        </w:numPr>
        <w:rPr>
          <w:b/>
          <w:bCs/>
          <w:sz w:val="24"/>
          <w:szCs w:val="24"/>
        </w:rPr>
      </w:pPr>
      <w:r>
        <w:rPr>
          <w:b/>
          <w:bCs/>
          <w:sz w:val="24"/>
          <w:szCs w:val="24"/>
        </w:rPr>
        <w:t xml:space="preserve"> </w:t>
      </w:r>
      <w:r w:rsidR="00D827B6">
        <w:rPr>
          <w:b/>
          <w:bCs/>
          <w:sz w:val="24"/>
          <w:szCs w:val="24"/>
        </w:rPr>
        <w:t>Adjourn</w:t>
      </w:r>
    </w:p>
    <w:p w14:paraId="163E6F06" w14:textId="2B71E269" w:rsidR="00EB277B" w:rsidRPr="00EB277B" w:rsidRDefault="00DF1CBD" w:rsidP="00EB277B">
      <w:pPr>
        <w:pStyle w:val="NoSpacing"/>
        <w:ind w:left="720"/>
        <w:rPr>
          <w:sz w:val="24"/>
          <w:szCs w:val="24"/>
        </w:rPr>
      </w:pPr>
      <w:r>
        <w:rPr>
          <w:sz w:val="24"/>
          <w:szCs w:val="24"/>
        </w:rPr>
        <w:t>EDA</w:t>
      </w:r>
      <w:r w:rsidR="009168D3">
        <w:rPr>
          <w:sz w:val="24"/>
          <w:szCs w:val="24"/>
        </w:rPr>
        <w:t xml:space="preserve"> Member Johnsen moved to adjourn the meeting.  EDA Member </w:t>
      </w:r>
      <w:r w:rsidR="003E57CE">
        <w:rPr>
          <w:sz w:val="24"/>
          <w:szCs w:val="24"/>
        </w:rPr>
        <w:t xml:space="preserve">Dillon seconded.  The motion passed with a 7-0 vote.  The meeting was adjourned at </w:t>
      </w:r>
      <w:r w:rsidR="006B3783">
        <w:rPr>
          <w:sz w:val="24"/>
          <w:szCs w:val="24"/>
        </w:rPr>
        <w:t>7:35</w:t>
      </w:r>
      <w:r w:rsidR="00232AC6">
        <w:rPr>
          <w:sz w:val="24"/>
          <w:szCs w:val="24"/>
        </w:rPr>
        <w:t xml:space="preserve"> PM.</w:t>
      </w:r>
    </w:p>
    <w:sectPr w:rsidR="00EB277B" w:rsidRPr="00EB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BFE"/>
    <w:multiLevelType w:val="hybridMultilevel"/>
    <w:tmpl w:val="D4CC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15810"/>
    <w:multiLevelType w:val="hybridMultilevel"/>
    <w:tmpl w:val="F43E7EA2"/>
    <w:lvl w:ilvl="0" w:tplc="4900E9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53942"/>
    <w:multiLevelType w:val="hybridMultilevel"/>
    <w:tmpl w:val="FC249D14"/>
    <w:lvl w:ilvl="0" w:tplc="3D8C7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75271"/>
    <w:multiLevelType w:val="hybridMultilevel"/>
    <w:tmpl w:val="5F603ADE"/>
    <w:lvl w:ilvl="0" w:tplc="64C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163DF"/>
    <w:multiLevelType w:val="hybridMultilevel"/>
    <w:tmpl w:val="C1A67F14"/>
    <w:lvl w:ilvl="0" w:tplc="62C21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66CA0"/>
    <w:multiLevelType w:val="hybridMultilevel"/>
    <w:tmpl w:val="31B42FD0"/>
    <w:lvl w:ilvl="0" w:tplc="18CE1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114C4"/>
    <w:multiLevelType w:val="hybridMultilevel"/>
    <w:tmpl w:val="C338E36E"/>
    <w:lvl w:ilvl="0" w:tplc="E4088E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028C4"/>
    <w:multiLevelType w:val="hybridMultilevel"/>
    <w:tmpl w:val="D722F4E2"/>
    <w:lvl w:ilvl="0" w:tplc="092E7EB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17DA"/>
    <w:multiLevelType w:val="hybridMultilevel"/>
    <w:tmpl w:val="7C1CE10C"/>
    <w:lvl w:ilvl="0" w:tplc="3B40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4153C3"/>
    <w:multiLevelType w:val="hybridMultilevel"/>
    <w:tmpl w:val="72E40D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62600"/>
    <w:multiLevelType w:val="hybridMultilevel"/>
    <w:tmpl w:val="EC5E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005DE"/>
    <w:multiLevelType w:val="hybridMultilevel"/>
    <w:tmpl w:val="4076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F3774"/>
    <w:multiLevelType w:val="hybridMultilevel"/>
    <w:tmpl w:val="C4569E2A"/>
    <w:lvl w:ilvl="0" w:tplc="29724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6074054">
    <w:abstractNumId w:val="10"/>
  </w:num>
  <w:num w:numId="2" w16cid:durableId="2004354502">
    <w:abstractNumId w:val="11"/>
  </w:num>
  <w:num w:numId="3" w16cid:durableId="188876118">
    <w:abstractNumId w:val="0"/>
  </w:num>
  <w:num w:numId="4" w16cid:durableId="397098130">
    <w:abstractNumId w:val="6"/>
  </w:num>
  <w:num w:numId="5" w16cid:durableId="615134708">
    <w:abstractNumId w:val="7"/>
  </w:num>
  <w:num w:numId="6" w16cid:durableId="1662418386">
    <w:abstractNumId w:val="4"/>
  </w:num>
  <w:num w:numId="7" w16cid:durableId="2100833840">
    <w:abstractNumId w:val="1"/>
  </w:num>
  <w:num w:numId="8" w16cid:durableId="1322805873">
    <w:abstractNumId w:val="3"/>
  </w:num>
  <w:num w:numId="9" w16cid:durableId="669062192">
    <w:abstractNumId w:val="8"/>
  </w:num>
  <w:num w:numId="10" w16cid:durableId="1933662097">
    <w:abstractNumId w:val="5"/>
  </w:num>
  <w:num w:numId="11" w16cid:durableId="969479279">
    <w:abstractNumId w:val="2"/>
  </w:num>
  <w:num w:numId="12" w16cid:durableId="1288975683">
    <w:abstractNumId w:val="12"/>
  </w:num>
  <w:num w:numId="13" w16cid:durableId="116605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7B"/>
    <w:rsid w:val="00002613"/>
    <w:rsid w:val="00003007"/>
    <w:rsid w:val="000178BD"/>
    <w:rsid w:val="00021D72"/>
    <w:rsid w:val="00066A5A"/>
    <w:rsid w:val="00067400"/>
    <w:rsid w:val="000945FA"/>
    <w:rsid w:val="00095430"/>
    <w:rsid w:val="000A691B"/>
    <w:rsid w:val="000B5E67"/>
    <w:rsid w:val="000D64AF"/>
    <w:rsid w:val="000D6FAF"/>
    <w:rsid w:val="00120FDB"/>
    <w:rsid w:val="00144AA0"/>
    <w:rsid w:val="001A1110"/>
    <w:rsid w:val="001A3306"/>
    <w:rsid w:val="001A65F6"/>
    <w:rsid w:val="001B1489"/>
    <w:rsid w:val="00232AC6"/>
    <w:rsid w:val="00254800"/>
    <w:rsid w:val="00264849"/>
    <w:rsid w:val="00296F73"/>
    <w:rsid w:val="002A500F"/>
    <w:rsid w:val="002B4D75"/>
    <w:rsid w:val="002F0ED1"/>
    <w:rsid w:val="00307F29"/>
    <w:rsid w:val="003515C3"/>
    <w:rsid w:val="00364EAA"/>
    <w:rsid w:val="00382788"/>
    <w:rsid w:val="00395E96"/>
    <w:rsid w:val="003E57CE"/>
    <w:rsid w:val="004328B8"/>
    <w:rsid w:val="00461DD3"/>
    <w:rsid w:val="0048596A"/>
    <w:rsid w:val="00485BD6"/>
    <w:rsid w:val="004916D0"/>
    <w:rsid w:val="004E058F"/>
    <w:rsid w:val="004F58A3"/>
    <w:rsid w:val="00574D60"/>
    <w:rsid w:val="00580232"/>
    <w:rsid w:val="00584572"/>
    <w:rsid w:val="005A353C"/>
    <w:rsid w:val="005A78C7"/>
    <w:rsid w:val="005B1CA6"/>
    <w:rsid w:val="005E1FCA"/>
    <w:rsid w:val="005E44B7"/>
    <w:rsid w:val="005E47AF"/>
    <w:rsid w:val="00605AE8"/>
    <w:rsid w:val="00613087"/>
    <w:rsid w:val="006769C5"/>
    <w:rsid w:val="00680EFC"/>
    <w:rsid w:val="00685CDE"/>
    <w:rsid w:val="00686267"/>
    <w:rsid w:val="006A5032"/>
    <w:rsid w:val="006A5AC3"/>
    <w:rsid w:val="006B00EF"/>
    <w:rsid w:val="006B2DB0"/>
    <w:rsid w:val="006B3783"/>
    <w:rsid w:val="006D2A92"/>
    <w:rsid w:val="006E1C90"/>
    <w:rsid w:val="00706578"/>
    <w:rsid w:val="00727632"/>
    <w:rsid w:val="0074227E"/>
    <w:rsid w:val="007A2F2E"/>
    <w:rsid w:val="007B469C"/>
    <w:rsid w:val="007D0FEA"/>
    <w:rsid w:val="00806523"/>
    <w:rsid w:val="00820F4C"/>
    <w:rsid w:val="0082610D"/>
    <w:rsid w:val="00830588"/>
    <w:rsid w:val="00833979"/>
    <w:rsid w:val="00846AA2"/>
    <w:rsid w:val="008723FD"/>
    <w:rsid w:val="008822DB"/>
    <w:rsid w:val="00884D49"/>
    <w:rsid w:val="00886462"/>
    <w:rsid w:val="00892305"/>
    <w:rsid w:val="008A6EEE"/>
    <w:rsid w:val="008D7B5F"/>
    <w:rsid w:val="008E1E9D"/>
    <w:rsid w:val="00910B28"/>
    <w:rsid w:val="009168D3"/>
    <w:rsid w:val="00930885"/>
    <w:rsid w:val="00933831"/>
    <w:rsid w:val="00946519"/>
    <w:rsid w:val="0096066A"/>
    <w:rsid w:val="00963270"/>
    <w:rsid w:val="009839DD"/>
    <w:rsid w:val="00984ECF"/>
    <w:rsid w:val="00987730"/>
    <w:rsid w:val="00991CEE"/>
    <w:rsid w:val="00993879"/>
    <w:rsid w:val="009E1FE8"/>
    <w:rsid w:val="00A229FE"/>
    <w:rsid w:val="00A3556A"/>
    <w:rsid w:val="00A45AFC"/>
    <w:rsid w:val="00A6107F"/>
    <w:rsid w:val="00A96364"/>
    <w:rsid w:val="00AA09F8"/>
    <w:rsid w:val="00AA2501"/>
    <w:rsid w:val="00B10AB4"/>
    <w:rsid w:val="00B13E15"/>
    <w:rsid w:val="00B655D3"/>
    <w:rsid w:val="00B66CF4"/>
    <w:rsid w:val="00B84A74"/>
    <w:rsid w:val="00B947C4"/>
    <w:rsid w:val="00BD6260"/>
    <w:rsid w:val="00BD67F0"/>
    <w:rsid w:val="00BE0C84"/>
    <w:rsid w:val="00C10938"/>
    <w:rsid w:val="00CB1447"/>
    <w:rsid w:val="00D07CF9"/>
    <w:rsid w:val="00D120E8"/>
    <w:rsid w:val="00D15B14"/>
    <w:rsid w:val="00D17CC0"/>
    <w:rsid w:val="00D267FE"/>
    <w:rsid w:val="00D31B44"/>
    <w:rsid w:val="00D53C9B"/>
    <w:rsid w:val="00D65569"/>
    <w:rsid w:val="00D827B6"/>
    <w:rsid w:val="00DF1CBD"/>
    <w:rsid w:val="00E0578D"/>
    <w:rsid w:val="00E14746"/>
    <w:rsid w:val="00E15EB7"/>
    <w:rsid w:val="00E548E6"/>
    <w:rsid w:val="00E67DF4"/>
    <w:rsid w:val="00E70B36"/>
    <w:rsid w:val="00E858B3"/>
    <w:rsid w:val="00EB277B"/>
    <w:rsid w:val="00F13646"/>
    <w:rsid w:val="00F63E42"/>
    <w:rsid w:val="00F71346"/>
    <w:rsid w:val="00FA6176"/>
    <w:rsid w:val="00FB3D22"/>
    <w:rsid w:val="00FB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138FF"/>
  <w15:chartTrackingRefBased/>
  <w15:docId w15:val="{AF033AEB-0CA2-4EC0-ACF5-BD8DDE3D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77B"/>
    <w:pPr>
      <w:spacing w:after="0" w:line="240" w:lineRule="auto"/>
    </w:pPr>
  </w:style>
  <w:style w:type="paragraph" w:styleId="ListParagraph">
    <w:name w:val="List Paragraph"/>
    <w:basedOn w:val="Normal"/>
    <w:uiPriority w:val="34"/>
    <w:qFormat/>
    <w:rsid w:val="0088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9C3D02F906499ACA2F68146DA778" ma:contentTypeVersion="17" ma:contentTypeDescription="Create a new document." ma:contentTypeScope="" ma:versionID="b20ddfc48dd4e89b424d9ee1ef1a7751">
  <xsd:schema xmlns:xsd="http://www.w3.org/2001/XMLSchema" xmlns:xs="http://www.w3.org/2001/XMLSchema" xmlns:p="http://schemas.microsoft.com/office/2006/metadata/properties" xmlns:ns2="24ba53ae-2497-47d9-b07c-e9f995202630" xmlns:ns3="748c7440-89d2-4210-8ab8-9f7bc00a98b3" targetNamespace="http://schemas.microsoft.com/office/2006/metadata/properties" ma:root="true" ma:fieldsID="6f36dbe5d43138110ff09c583ef8b0c5" ns2:_="" ns3:_="">
    <xsd:import namespace="24ba53ae-2497-47d9-b07c-e9f995202630"/>
    <xsd:import namespace="748c7440-89d2-4210-8ab8-9f7bc00a98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53ae-2497-47d9-b07c-e9f9952026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477557-8fb3-48c9-8a05-a0022c1001c5}" ma:internalName="TaxCatchAll" ma:showField="CatchAllData" ma:web="24ba53ae-2497-47d9-b07c-e9f9952026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c7440-89d2-4210-8ab8-9f7bc00a98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6993d-86e0-4b37-8ce9-be41e04dc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8c7440-89d2-4210-8ab8-9f7bc00a98b3">
      <Terms xmlns="http://schemas.microsoft.com/office/infopath/2007/PartnerControls"/>
    </lcf76f155ced4ddcb4097134ff3c332f>
    <TaxCatchAll xmlns="24ba53ae-2497-47d9-b07c-e9f995202630" xsi:nil="true"/>
  </documentManagement>
</p:properties>
</file>

<file path=customXml/itemProps1.xml><?xml version="1.0" encoding="utf-8"?>
<ds:datastoreItem xmlns:ds="http://schemas.openxmlformats.org/officeDocument/2006/customXml" ds:itemID="{BF9D13BE-C5DA-4C80-993E-DD6388B09162}"/>
</file>

<file path=customXml/itemProps2.xml><?xml version="1.0" encoding="utf-8"?>
<ds:datastoreItem xmlns:ds="http://schemas.openxmlformats.org/officeDocument/2006/customXml" ds:itemID="{0DF2EC1C-8040-484A-B545-DE3A18AF0E48}"/>
</file>

<file path=customXml/itemProps3.xml><?xml version="1.0" encoding="utf-8"?>
<ds:datastoreItem xmlns:ds="http://schemas.openxmlformats.org/officeDocument/2006/customXml" ds:itemID="{20818631-7011-4F3A-B1F4-41E3825D1920}"/>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3905</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Marino</dc:creator>
  <cp:keywords/>
  <dc:description/>
  <cp:lastModifiedBy>Matt Spuck</cp:lastModifiedBy>
  <cp:revision>3</cp:revision>
  <cp:lastPrinted>2023-10-19T16:21:00Z</cp:lastPrinted>
  <dcterms:created xsi:type="dcterms:W3CDTF">2023-11-17T20:48:00Z</dcterms:created>
  <dcterms:modified xsi:type="dcterms:W3CDTF">2023-11-17T20:49:00Z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180abef9f4187b9bf76c0506ff480e04b15c73e9b55a1b82d9d6b36def545cd3</vt:lpwstr>
  </property>
  <property fmtid="{D5CDD505-2E9C-101B-9397-08002B2CF9AE}" pid="3" name="ContentTypeId">
    <vt:lpwstr>0x010100E1D69C3D02F906499ACA2F68146DA778</vt:lpwstr>
  </property>
</Properties>
</file>