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04C4" w14:textId="6032FA39" w:rsidR="004829FD" w:rsidRDefault="004829FD"/>
    <w:p w14:paraId="1EB64C47" w14:textId="52990507" w:rsidR="007C267A" w:rsidRDefault="007C267A"/>
    <w:p w14:paraId="0909B225" w14:textId="1115D228" w:rsidR="007C267A" w:rsidRDefault="007C267A" w:rsidP="007C267A">
      <w:pPr>
        <w:pStyle w:val="ListParagraph"/>
        <w:numPr>
          <w:ilvl w:val="0"/>
          <w:numId w:val="1"/>
        </w:numPr>
      </w:pPr>
      <w:r>
        <w:t>Call to Order – Chairperson Schreiber called the meeting to order at 5:30 PM</w:t>
      </w:r>
      <w:r w:rsidR="00E1075B">
        <w:t>.</w:t>
      </w:r>
    </w:p>
    <w:p w14:paraId="57BDA345" w14:textId="562F16A6" w:rsidR="007C267A" w:rsidRDefault="007C267A" w:rsidP="007C267A">
      <w:pPr>
        <w:pStyle w:val="ListParagraph"/>
        <w:numPr>
          <w:ilvl w:val="0"/>
          <w:numId w:val="1"/>
        </w:numPr>
      </w:pPr>
      <w:r>
        <w:t>Attendance/Establish Quorum – Commissioner Bagwell, Commissioner Brockmeier, Commissioner Byrd, Commissioner Fosque, Commissioner Frey,</w:t>
      </w:r>
      <w:r w:rsidR="00E1075B">
        <w:t xml:space="preserve"> </w:t>
      </w:r>
      <w:r>
        <w:t xml:space="preserve">Commissioner </w:t>
      </w:r>
      <w:r w:rsidR="00E1075B">
        <w:t>Tunstall,</w:t>
      </w:r>
      <w:r>
        <w:t xml:space="preserve"> </w:t>
      </w:r>
      <w:r w:rsidR="00A70911">
        <w:t xml:space="preserve">and Chairperson Schreiber </w:t>
      </w:r>
      <w:r>
        <w:t xml:space="preserve">were present.  Town Manager Matt Spuck and Town Clerk Debbie Caton were present.  </w:t>
      </w:r>
    </w:p>
    <w:p w14:paraId="62BC75BD" w14:textId="3609C287" w:rsidR="007C267A" w:rsidRDefault="007C267A" w:rsidP="007C267A">
      <w:pPr>
        <w:pStyle w:val="ListParagraph"/>
        <w:numPr>
          <w:ilvl w:val="0"/>
          <w:numId w:val="1"/>
        </w:numPr>
      </w:pPr>
      <w:r>
        <w:t xml:space="preserve"> Approve meeting minutes from October 3, 2022 meeting – Commissioner Frey moved to approve the minutes.  Commissioner Brockimeier seconded the motion.  The motion passed with a 6-0 vote. </w:t>
      </w:r>
    </w:p>
    <w:p w14:paraId="2F788D76" w14:textId="6C55D509" w:rsidR="007C267A" w:rsidRDefault="007C267A" w:rsidP="007C267A">
      <w:pPr>
        <w:pStyle w:val="ListParagraph"/>
        <w:numPr>
          <w:ilvl w:val="0"/>
          <w:numId w:val="1"/>
        </w:numPr>
      </w:pPr>
      <w:r>
        <w:t>Rezoning application – 71 Kerr St from R-1A to B-2 – In 2014 An</w:t>
      </w:r>
      <w:r w:rsidR="00870A9A">
        <w:t>d</w:t>
      </w:r>
      <w:r>
        <w:t xml:space="preserve">y Dize applied to rezone 71 Kerr St from R-1A to B-2.  </w:t>
      </w:r>
      <w:r w:rsidR="003E177D">
        <w:t xml:space="preserve">The </w:t>
      </w:r>
      <w:r w:rsidR="00C01A2A">
        <w:t>building is</w:t>
      </w:r>
      <w:r w:rsidR="003E177D">
        <w:t xml:space="preserve"> being sold </w:t>
      </w:r>
      <w:r w:rsidR="00C01A2A">
        <w:t xml:space="preserve">and Mr. Dize wanted to verify the application was approved.  After research, the application was not processed.  Town Manager Spuck noted the building has been operating as a commercial building for several years.  Commissioner Byrd moved to </w:t>
      </w:r>
      <w:r w:rsidR="00870A9A">
        <w:t xml:space="preserve">pass the application to Town Council and a public hearing.  Commissioner Bagwell seconded the motion.  The motion passed with a 6-0 vote. </w:t>
      </w:r>
    </w:p>
    <w:p w14:paraId="33DAB6CD" w14:textId="07078FBE" w:rsidR="00870A9A" w:rsidRDefault="00870A9A" w:rsidP="007C267A">
      <w:pPr>
        <w:pStyle w:val="ListParagraph"/>
        <w:numPr>
          <w:ilvl w:val="0"/>
          <w:numId w:val="1"/>
        </w:numPr>
      </w:pPr>
      <w:r>
        <w:t xml:space="preserve">Rezoning application – 18 Market St from R-1A to B-1 – Because of COVID, Janet and Fletcher Fosque asked for a zoning change to R-1A to have a separate residence for family visits.  The Fosque’s would like to have the building changed back to the original zoning of B-1.  Commissioner Tunstall moved to pass the application to Town Council and public hearing.  Commissioner Byrd seconded the motion.  The vote passed with a 4-1-2 vote. </w:t>
      </w:r>
    </w:p>
    <w:p w14:paraId="16A537C2" w14:textId="5DAB9048" w:rsidR="00870A9A" w:rsidRDefault="00870A9A" w:rsidP="00870A9A">
      <w:pPr>
        <w:pStyle w:val="NoSpacing"/>
        <w:ind w:left="720" w:firstLine="720"/>
      </w:pPr>
      <w:r>
        <w:t>Commissioner Bagwell – Yay</w:t>
      </w:r>
    </w:p>
    <w:p w14:paraId="19CB0EE6" w14:textId="0F6880CF" w:rsidR="00870A9A" w:rsidRDefault="00870A9A" w:rsidP="00870A9A">
      <w:pPr>
        <w:pStyle w:val="NoSpacing"/>
        <w:ind w:left="720" w:firstLine="720"/>
      </w:pPr>
      <w:r>
        <w:t>Commissioner Brockmeier – Nay</w:t>
      </w:r>
    </w:p>
    <w:p w14:paraId="524ECD84" w14:textId="2B3B5F00" w:rsidR="00870A9A" w:rsidRDefault="00870A9A" w:rsidP="00870A9A">
      <w:pPr>
        <w:pStyle w:val="NoSpacing"/>
        <w:ind w:left="720" w:firstLine="720"/>
      </w:pPr>
      <w:r>
        <w:t>Commissioner Byrd – Yay</w:t>
      </w:r>
    </w:p>
    <w:p w14:paraId="627332BA" w14:textId="7CB669D8" w:rsidR="00870A9A" w:rsidRDefault="00870A9A" w:rsidP="00870A9A">
      <w:pPr>
        <w:pStyle w:val="NoSpacing"/>
        <w:ind w:left="720" w:firstLine="720"/>
      </w:pPr>
      <w:r>
        <w:t>Commissioner Fosque – Abstain</w:t>
      </w:r>
    </w:p>
    <w:p w14:paraId="7D0771FC" w14:textId="4D089B0A" w:rsidR="00870A9A" w:rsidRDefault="00870A9A" w:rsidP="00870A9A">
      <w:pPr>
        <w:pStyle w:val="NoSpacing"/>
        <w:ind w:left="720" w:firstLine="720"/>
      </w:pPr>
      <w:r>
        <w:t>Commissioner Frey – Abstain</w:t>
      </w:r>
    </w:p>
    <w:p w14:paraId="79B38E6A" w14:textId="325748E0" w:rsidR="00870A9A" w:rsidRDefault="00870A9A" w:rsidP="00870A9A">
      <w:pPr>
        <w:pStyle w:val="NoSpacing"/>
        <w:ind w:left="720" w:firstLine="720"/>
      </w:pPr>
      <w:r>
        <w:t>Commissioner Tunstall – Yay</w:t>
      </w:r>
    </w:p>
    <w:p w14:paraId="50B769E9" w14:textId="0536035F" w:rsidR="00870A9A" w:rsidRDefault="00870A9A" w:rsidP="00870A9A">
      <w:pPr>
        <w:pStyle w:val="NoSpacing"/>
        <w:ind w:left="720" w:firstLine="720"/>
      </w:pPr>
      <w:r>
        <w:t>Chairperson Schreiber - Yay</w:t>
      </w:r>
    </w:p>
    <w:p w14:paraId="5892730A" w14:textId="2F099E96" w:rsidR="00A70911" w:rsidRDefault="00A70911" w:rsidP="00A70911">
      <w:pPr>
        <w:pStyle w:val="NoSpacing"/>
      </w:pPr>
    </w:p>
    <w:p w14:paraId="1F15B610" w14:textId="0A999400" w:rsidR="00A70911" w:rsidRDefault="00A70911" w:rsidP="00A70911">
      <w:pPr>
        <w:pStyle w:val="NoSpacing"/>
        <w:numPr>
          <w:ilvl w:val="0"/>
          <w:numId w:val="1"/>
        </w:numPr>
      </w:pPr>
      <w:r>
        <w:t xml:space="preserve">Commissioner Comments:  </w:t>
      </w:r>
    </w:p>
    <w:p w14:paraId="40CF7767" w14:textId="682478F3" w:rsidR="00A70911" w:rsidRDefault="00A70911" w:rsidP="00A70911">
      <w:pPr>
        <w:pStyle w:val="NoSpacing"/>
        <w:numPr>
          <w:ilvl w:val="0"/>
          <w:numId w:val="2"/>
        </w:numPr>
      </w:pPr>
      <w:r>
        <w:t>Commissioner Fosque asked for the lawyer’s updates on the Homestay ordinance.  The updated draft will go to public hearing for final approval.</w:t>
      </w:r>
    </w:p>
    <w:p w14:paraId="5A40E601" w14:textId="5683BCAC" w:rsidR="00A70911" w:rsidRDefault="00A70911" w:rsidP="00A70911">
      <w:pPr>
        <w:pStyle w:val="NoSpacing"/>
        <w:numPr>
          <w:ilvl w:val="0"/>
          <w:numId w:val="1"/>
        </w:numPr>
      </w:pPr>
      <w:r>
        <w:t xml:space="preserve">Adjourn – Commissioner Frey moved to adjourn the meeting.  Commissioner Tunstall seconded the motion.  The meeting adjourned at 5:47 PM.  </w:t>
      </w:r>
    </w:p>
    <w:sectPr w:rsidR="00A709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2BAE" w14:textId="77777777" w:rsidR="00AB7E7B" w:rsidRDefault="00AB7E7B" w:rsidP="007C267A">
      <w:pPr>
        <w:spacing w:after="0" w:line="240" w:lineRule="auto"/>
      </w:pPr>
      <w:r>
        <w:separator/>
      </w:r>
    </w:p>
  </w:endnote>
  <w:endnote w:type="continuationSeparator" w:id="0">
    <w:p w14:paraId="7219B830" w14:textId="77777777" w:rsidR="00AB7E7B" w:rsidRDefault="00AB7E7B" w:rsidP="007C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38B4" w14:textId="77777777" w:rsidR="00AB7E7B" w:rsidRDefault="00AB7E7B" w:rsidP="007C267A">
      <w:pPr>
        <w:spacing w:after="0" w:line="240" w:lineRule="auto"/>
      </w:pPr>
      <w:r>
        <w:separator/>
      </w:r>
    </w:p>
  </w:footnote>
  <w:footnote w:type="continuationSeparator" w:id="0">
    <w:p w14:paraId="5941F0F9" w14:textId="77777777" w:rsidR="00AB7E7B" w:rsidRDefault="00AB7E7B" w:rsidP="007C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5E45" w14:textId="77777777" w:rsidR="007C267A" w:rsidRPr="00BA659F" w:rsidRDefault="007C267A" w:rsidP="007C267A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Town of Onancock</w:t>
    </w:r>
  </w:p>
  <w:p w14:paraId="5CDC4346" w14:textId="77777777" w:rsidR="007C267A" w:rsidRPr="00BA659F" w:rsidRDefault="007C267A" w:rsidP="007C267A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Planning Commission Meeting</w:t>
    </w:r>
  </w:p>
  <w:p w14:paraId="090DB5D7" w14:textId="7EC82B53" w:rsidR="007C267A" w:rsidRPr="00BA659F" w:rsidRDefault="007C267A" w:rsidP="007C2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November 7, 2022</w:t>
    </w:r>
  </w:p>
  <w:p w14:paraId="6E05B1AD" w14:textId="77777777" w:rsidR="007C267A" w:rsidRPr="00BA659F" w:rsidRDefault="007C267A" w:rsidP="007C267A">
    <w:pPr>
      <w:pStyle w:val="Header"/>
      <w:jc w:val="center"/>
      <w:rPr>
        <w:b/>
        <w:bCs/>
        <w:sz w:val="40"/>
        <w:szCs w:val="40"/>
      </w:rPr>
    </w:pPr>
    <w:r w:rsidRPr="00BA659F">
      <w:rPr>
        <w:b/>
        <w:bCs/>
        <w:sz w:val="40"/>
        <w:szCs w:val="40"/>
      </w:rPr>
      <w:t>5:30 PM</w:t>
    </w:r>
  </w:p>
  <w:p w14:paraId="30C901FE" w14:textId="77777777" w:rsidR="007C267A" w:rsidRDefault="007C2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90091"/>
    <w:multiLevelType w:val="hybridMultilevel"/>
    <w:tmpl w:val="F594B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37BAD"/>
    <w:multiLevelType w:val="hybridMultilevel"/>
    <w:tmpl w:val="BBA43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7A"/>
    <w:rsid w:val="003E177D"/>
    <w:rsid w:val="004829FD"/>
    <w:rsid w:val="007C267A"/>
    <w:rsid w:val="00870A9A"/>
    <w:rsid w:val="00A70911"/>
    <w:rsid w:val="00AB7E7B"/>
    <w:rsid w:val="00C01A2A"/>
    <w:rsid w:val="00D56C42"/>
    <w:rsid w:val="00E1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50AA"/>
  <w15:chartTrackingRefBased/>
  <w15:docId w15:val="{7E5958F8-DDD2-4ABC-BEC2-43CB21C5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67A"/>
  </w:style>
  <w:style w:type="paragraph" w:styleId="Footer">
    <w:name w:val="footer"/>
    <w:basedOn w:val="Normal"/>
    <w:link w:val="FooterChar"/>
    <w:uiPriority w:val="99"/>
    <w:unhideWhenUsed/>
    <w:rsid w:val="007C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67A"/>
  </w:style>
  <w:style w:type="paragraph" w:styleId="ListParagraph">
    <w:name w:val="List Paragraph"/>
    <w:basedOn w:val="Normal"/>
    <w:uiPriority w:val="34"/>
    <w:qFormat/>
    <w:rsid w:val="007C267A"/>
    <w:pPr>
      <w:ind w:left="720"/>
      <w:contextualSpacing/>
    </w:pPr>
  </w:style>
  <w:style w:type="paragraph" w:styleId="NoSpacing">
    <w:name w:val="No Spacing"/>
    <w:uiPriority w:val="1"/>
    <w:qFormat/>
    <w:rsid w:val="00870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Caton</dc:creator>
  <cp:keywords/>
  <dc:description/>
  <cp:lastModifiedBy>Debbie Caton</cp:lastModifiedBy>
  <cp:revision>3</cp:revision>
  <dcterms:created xsi:type="dcterms:W3CDTF">2022-11-10T15:12:00Z</dcterms:created>
  <dcterms:modified xsi:type="dcterms:W3CDTF">2022-11-10T17:40:00Z</dcterms:modified>
</cp:coreProperties>
</file>